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AD6" w:rsidRPr="00753972" w:rsidRDefault="00374AD6" w:rsidP="00374AD6">
      <w:pPr>
        <w:keepNext/>
        <w:tabs>
          <w:tab w:val="num" w:pos="0"/>
          <w:tab w:val="left" w:pos="567"/>
          <w:tab w:val="left" w:pos="2552"/>
        </w:tabs>
        <w:suppressAutoHyphens/>
        <w:autoSpaceDE w:val="0"/>
        <w:spacing w:after="0" w:line="240" w:lineRule="auto"/>
        <w:outlineLvl w:val="0"/>
        <w:rPr>
          <w:rFonts w:ascii="Arial Narrow" w:eastAsia="Times New Roman" w:hAnsi="Arial Narrow" w:cs="Arial"/>
          <w:b/>
          <w:bCs/>
          <w:color w:val="FF0000"/>
          <w:lang w:val="es-ES_tradnl" w:eastAsia="ar-SA"/>
        </w:rPr>
      </w:pPr>
      <w:bookmarkStart w:id="0" w:name="_GoBack"/>
      <w:bookmarkEnd w:id="0"/>
      <w:r>
        <w:rPr>
          <w:rFonts w:ascii="Arial Narrow" w:eastAsia="Times New Roman" w:hAnsi="Arial Narrow" w:cs="Arial"/>
          <w:b/>
          <w:bCs/>
          <w:color w:val="FF0000"/>
          <w:lang w:val="es-ES_tradnl" w:eastAsia="ar-SA"/>
        </w:rPr>
        <w:t xml:space="preserve">FORMULARIO </w:t>
      </w:r>
      <w:r w:rsidRPr="00753972">
        <w:rPr>
          <w:rFonts w:ascii="Arial Narrow" w:eastAsia="Times New Roman" w:hAnsi="Arial Narrow" w:cs="Arial"/>
          <w:b/>
          <w:bCs/>
          <w:color w:val="FF0000"/>
          <w:lang w:val="es-ES_tradnl" w:eastAsia="ar-SA"/>
        </w:rPr>
        <w:t>(SNCC.C.026)</w:t>
      </w:r>
    </w:p>
    <w:p w:rsidR="00374AD6" w:rsidRPr="00BA3FD9" w:rsidRDefault="00374AD6" w:rsidP="00374AD6">
      <w:pPr>
        <w:suppressAutoHyphens/>
        <w:spacing w:after="0" w:line="240" w:lineRule="auto"/>
        <w:rPr>
          <w:rFonts w:ascii="Times New Roman" w:eastAsia="Times New Roman" w:hAnsi="Times New Roman"/>
          <w:sz w:val="24"/>
          <w:szCs w:val="24"/>
          <w:lang w:val="es-ES_tradnl" w:eastAsia="en-GB"/>
        </w:rPr>
      </w:pPr>
    </w:p>
    <w:p w:rsidR="00374AD6" w:rsidRDefault="00374AD6" w:rsidP="00374AD6">
      <w:pPr>
        <w:keepNext/>
        <w:tabs>
          <w:tab w:val="num" w:pos="0"/>
          <w:tab w:val="left" w:pos="567"/>
          <w:tab w:val="left" w:pos="2552"/>
        </w:tabs>
        <w:suppressAutoHyphens/>
        <w:autoSpaceDE w:val="0"/>
        <w:spacing w:after="0" w:line="240" w:lineRule="auto"/>
        <w:jc w:val="center"/>
        <w:outlineLvl w:val="0"/>
        <w:rPr>
          <w:rFonts w:ascii="Arial" w:eastAsia="Times New Roman" w:hAnsi="Arial" w:cs="Arial"/>
          <w:b/>
          <w:bCs/>
          <w:color w:val="000000"/>
          <w:sz w:val="24"/>
          <w:szCs w:val="24"/>
          <w:lang w:val="es-ES_tradnl" w:eastAsia="ar-SA"/>
        </w:rPr>
      </w:pPr>
      <w:r w:rsidRPr="00C37840">
        <w:rPr>
          <w:rFonts w:ascii="Arial" w:eastAsia="Times New Roman" w:hAnsi="Arial" w:cs="Arial"/>
          <w:b/>
          <w:bCs/>
          <w:color w:val="000000"/>
          <w:sz w:val="24"/>
          <w:szCs w:val="24"/>
          <w:lang w:val="es-ES_tradnl" w:eastAsia="ar-SA"/>
        </w:rPr>
        <w:t>MODELO DE CONTRATO PARA EL DISEÑO Y CONSTRUCCIÓN DE LA AVENIDA DE CIRCUNVALACIÓN DE  BANI, PROVINCIA PERAVIA</w:t>
      </w:r>
      <w:r w:rsidRPr="001C265B">
        <w:rPr>
          <w:rFonts w:ascii="Arial" w:eastAsia="Times New Roman" w:hAnsi="Arial" w:cs="Arial"/>
          <w:b/>
          <w:bCs/>
          <w:color w:val="000000"/>
          <w:sz w:val="24"/>
          <w:szCs w:val="24"/>
          <w:lang w:val="es-ES_tradnl" w:eastAsia="ar-SA"/>
        </w:rPr>
        <w:t xml:space="preserve"> </w:t>
      </w:r>
    </w:p>
    <w:p w:rsidR="00374AD6" w:rsidRPr="00BA3FD9" w:rsidRDefault="00374AD6" w:rsidP="00374AD6">
      <w:pPr>
        <w:suppressAutoHyphens/>
        <w:spacing w:after="0" w:line="240" w:lineRule="auto"/>
        <w:jc w:val="both"/>
        <w:rPr>
          <w:rFonts w:ascii="Arial" w:eastAsia="Times New Roman" w:hAnsi="Arial" w:cs="Arial"/>
          <w:color w:val="000000"/>
          <w:sz w:val="24"/>
          <w:szCs w:val="24"/>
          <w:lang w:val="es-ES_tradnl" w:eastAsia="en-GB"/>
        </w:rPr>
      </w:pPr>
    </w:p>
    <w:p w:rsidR="00374AD6" w:rsidRPr="00BA3FD9" w:rsidRDefault="00374AD6" w:rsidP="00374AD6">
      <w:pPr>
        <w:suppressAutoHyphens/>
        <w:spacing w:after="0" w:line="240" w:lineRule="auto"/>
        <w:jc w:val="both"/>
        <w:rPr>
          <w:rFonts w:ascii="Arial" w:eastAsia="Times New Roman" w:hAnsi="Arial" w:cs="Arial"/>
          <w:b/>
          <w:sz w:val="24"/>
          <w:szCs w:val="24"/>
          <w:lang w:val="es-ES_tradnl" w:eastAsia="ar-SA"/>
        </w:rPr>
      </w:pPr>
      <w:r w:rsidRPr="00BA3FD9">
        <w:rPr>
          <w:rFonts w:ascii="Arial" w:eastAsia="Times New Roman" w:hAnsi="Arial" w:cs="Arial"/>
          <w:sz w:val="24"/>
          <w:szCs w:val="24"/>
          <w:lang w:val="es-ES_tradnl" w:eastAsia="ar-SA"/>
        </w:rPr>
        <w:t>De una parte, el Ministerio de Obras Públicas y Comunicaciones</w:t>
      </w:r>
      <w:r w:rsidRPr="00BA3FD9">
        <w:rPr>
          <w:rFonts w:ascii="Arial" w:eastAsia="Times New Roman" w:hAnsi="Arial" w:cs="Arial"/>
          <w:b/>
          <w:sz w:val="24"/>
          <w:szCs w:val="24"/>
          <w:lang w:val="es-ES_tradnl" w:eastAsia="ar-SA"/>
        </w:rPr>
        <w:t xml:space="preserve">, </w:t>
      </w:r>
      <w:r w:rsidRPr="00BA3FD9">
        <w:rPr>
          <w:rFonts w:ascii="Arial" w:eastAsia="Times New Roman" w:hAnsi="Arial" w:cs="Arial"/>
          <w:sz w:val="24"/>
          <w:szCs w:val="24"/>
          <w:lang w:val="es-ES_tradnl" w:eastAsia="ar-SA"/>
        </w:rPr>
        <w:t xml:space="preserve">institución del  Estado  Dominicano creada en virtud de regida mediante la </w:t>
      </w:r>
      <w:r w:rsidRPr="00BA3FD9">
        <w:rPr>
          <w:rFonts w:ascii="Arial" w:eastAsia="Times New Roman" w:hAnsi="Arial" w:cs="Arial"/>
          <w:color w:val="000000"/>
          <w:sz w:val="24"/>
          <w:szCs w:val="24"/>
          <w:lang w:val="es-ES_tradnl" w:eastAsia="ar-SA"/>
        </w:rPr>
        <w:t xml:space="preserve">Ley Orgánica de las Secretarías de Estado </w:t>
      </w:r>
      <w:r w:rsidRPr="00BA3FD9">
        <w:rPr>
          <w:rFonts w:ascii="Arial" w:eastAsia="Times New Roman" w:hAnsi="Arial" w:cs="Arial"/>
          <w:sz w:val="24"/>
          <w:szCs w:val="24"/>
          <w:lang w:val="es-ES_tradnl" w:eastAsia="ar-SA"/>
        </w:rPr>
        <w:t>Nº</w:t>
      </w:r>
      <w:r w:rsidRPr="00BA3FD9">
        <w:rPr>
          <w:rFonts w:ascii="Arial" w:eastAsia="Times New Roman" w:hAnsi="Arial" w:cs="Arial"/>
          <w:color w:val="000000"/>
          <w:sz w:val="24"/>
          <w:szCs w:val="24"/>
          <w:lang w:val="es-ES_tradnl" w:eastAsia="ar-SA"/>
        </w:rPr>
        <w:t xml:space="preserve"> 4378, del 10 de Febrero de 1956, Gaceta Oficial número 7947, del 18 de Febrero de 1956 y sus modificaciones</w:t>
      </w:r>
      <w:r w:rsidRPr="00BA3FD9">
        <w:rPr>
          <w:rFonts w:ascii="Arial" w:eastAsia="Times New Roman" w:hAnsi="Arial" w:cs="Arial"/>
          <w:sz w:val="24"/>
          <w:szCs w:val="24"/>
          <w:lang w:val="es-ES_tradnl" w:eastAsia="ar-SA"/>
        </w:rPr>
        <w:t xml:space="preserve">, con domicilio  y asiento social en la avenida Homero Hernández esquina calle Horacio Blanco Fombona, Ensanche La </w:t>
      </w:r>
      <w:proofErr w:type="spellStart"/>
      <w:r w:rsidRPr="00BA3FD9">
        <w:rPr>
          <w:rFonts w:ascii="Arial" w:eastAsia="Times New Roman" w:hAnsi="Arial" w:cs="Arial"/>
          <w:sz w:val="24"/>
          <w:szCs w:val="24"/>
          <w:lang w:val="es-ES_tradnl" w:eastAsia="ar-SA"/>
        </w:rPr>
        <w:t>F</w:t>
      </w:r>
      <w:r>
        <w:rPr>
          <w:rFonts w:ascii="Arial" w:eastAsia="Times New Roman" w:hAnsi="Arial" w:cs="Arial"/>
          <w:sz w:val="24"/>
          <w:szCs w:val="24"/>
          <w:lang w:val="es-ES_tradnl" w:eastAsia="ar-SA"/>
        </w:rPr>
        <w:t>é</w:t>
      </w:r>
      <w:proofErr w:type="spellEnd"/>
      <w:r w:rsidRPr="00BA3FD9">
        <w:rPr>
          <w:rFonts w:ascii="Arial" w:eastAsia="Times New Roman" w:hAnsi="Arial" w:cs="Arial"/>
          <w:sz w:val="24"/>
          <w:szCs w:val="24"/>
          <w:lang w:val="es-ES_tradnl" w:eastAsia="ar-SA"/>
        </w:rPr>
        <w:t xml:space="preserve">, Distrito Nacional, </w:t>
      </w:r>
      <w:r w:rsidRPr="00BA3FD9">
        <w:rPr>
          <w:rFonts w:ascii="Arial" w:eastAsia="Times New Roman" w:hAnsi="Arial" w:cs="Arial"/>
          <w:bCs/>
          <w:sz w:val="24"/>
          <w:szCs w:val="24"/>
          <w:lang w:val="es-ES_tradnl" w:eastAsia="ar-SA"/>
        </w:rPr>
        <w:t>RNC número 4-01-00740-1</w:t>
      </w:r>
      <w:r w:rsidRPr="00BA3FD9">
        <w:rPr>
          <w:rFonts w:ascii="Arial" w:eastAsia="Times New Roman" w:hAnsi="Arial" w:cs="Arial"/>
          <w:sz w:val="24"/>
          <w:szCs w:val="24"/>
          <w:lang w:val="es-ES_tradnl" w:eastAsia="ar-SA"/>
        </w:rPr>
        <w:t xml:space="preserve">, debidamente representada por GONZALO CASTILLO TERRERO, dominicano, mayor de edad, casado, funcionario público, portador de la Cédula de Identidad Electoral número 001-0153815-5, quien actúa en representación del Ministerio en su calidad de Ministro, quien para los fines del presente Contrato, se denominará </w:t>
      </w:r>
      <w:r w:rsidRPr="00BA3FD9">
        <w:rPr>
          <w:rFonts w:ascii="Arial" w:eastAsia="Times New Roman" w:hAnsi="Arial" w:cs="Arial"/>
          <w:b/>
          <w:sz w:val="24"/>
          <w:szCs w:val="24"/>
          <w:lang w:val="es-ES_tradnl" w:eastAsia="ar-SA"/>
        </w:rPr>
        <w:t xml:space="preserve">“Ministerio de Obras Públicas y Comunicaciones”, “MOPC”, “EL CONTRATANTE” </w:t>
      </w:r>
      <w:r w:rsidRPr="00BA3FD9">
        <w:rPr>
          <w:rFonts w:ascii="Arial" w:eastAsia="Times New Roman" w:hAnsi="Arial" w:cs="Arial"/>
          <w:color w:val="000000"/>
          <w:sz w:val="24"/>
          <w:szCs w:val="24"/>
          <w:lang w:val="es-ES_tradnl" w:eastAsia="ar-SA"/>
        </w:rPr>
        <w:t>el “</w:t>
      </w:r>
      <w:r w:rsidRPr="00BA3FD9">
        <w:rPr>
          <w:rFonts w:ascii="Arial" w:eastAsia="Times New Roman" w:hAnsi="Arial" w:cs="Arial"/>
          <w:b/>
          <w:color w:val="000000"/>
          <w:sz w:val="24"/>
          <w:szCs w:val="24"/>
          <w:lang w:val="es-ES_tradnl" w:eastAsia="ar-SA"/>
        </w:rPr>
        <w:t>ESTADO</w:t>
      </w:r>
      <w:r w:rsidRPr="00BA3FD9">
        <w:rPr>
          <w:rFonts w:ascii="Arial" w:eastAsia="Times New Roman" w:hAnsi="Arial" w:cs="Arial"/>
          <w:color w:val="000000"/>
          <w:sz w:val="24"/>
          <w:szCs w:val="24"/>
          <w:lang w:val="es-ES_tradnl" w:eastAsia="ar-SA"/>
        </w:rPr>
        <w:t>” o la “</w:t>
      </w:r>
      <w:r w:rsidRPr="00BA3FD9">
        <w:rPr>
          <w:rFonts w:ascii="Arial" w:eastAsia="Times New Roman" w:hAnsi="Arial" w:cs="Arial"/>
          <w:b/>
          <w:color w:val="000000"/>
          <w:sz w:val="24"/>
          <w:szCs w:val="24"/>
          <w:lang w:val="es-ES_tradnl" w:eastAsia="ar-SA"/>
        </w:rPr>
        <w:t>ENTIDAD CONTRATANTE”</w:t>
      </w:r>
      <w:r w:rsidRPr="00BA3FD9">
        <w:rPr>
          <w:rFonts w:ascii="Arial" w:eastAsia="Times New Roman" w:hAnsi="Arial" w:cs="Arial"/>
          <w:color w:val="000000"/>
          <w:sz w:val="24"/>
          <w:szCs w:val="24"/>
          <w:lang w:val="es-ES_tradnl" w:eastAsia="ar-SA"/>
        </w:rPr>
        <w:t>, indistintamente, y,</w:t>
      </w:r>
    </w:p>
    <w:p w:rsidR="00374AD6" w:rsidRPr="00BA3FD9" w:rsidRDefault="00374AD6" w:rsidP="00374AD6">
      <w:pPr>
        <w:suppressAutoHyphens/>
        <w:spacing w:after="0" w:line="240" w:lineRule="auto"/>
        <w:jc w:val="both"/>
        <w:rPr>
          <w:rFonts w:ascii="Arial" w:eastAsia="Times New Roman" w:hAnsi="Arial" w:cs="Arial"/>
          <w:color w:val="000000"/>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color w:val="000000"/>
          <w:sz w:val="24"/>
          <w:szCs w:val="24"/>
          <w:lang w:val="es-ES_tradnl" w:eastAsia="ar-SA"/>
        </w:rPr>
      </w:pPr>
      <w:r w:rsidRPr="00BA3FD9">
        <w:rPr>
          <w:rFonts w:ascii="Arial" w:eastAsia="Times New Roman" w:hAnsi="Arial" w:cs="Arial"/>
          <w:color w:val="000000"/>
          <w:sz w:val="24"/>
          <w:szCs w:val="24"/>
          <w:lang w:val="es-ES_tradnl" w:eastAsia="ar-SA"/>
        </w:rPr>
        <w:t xml:space="preserve">De la otra parte, [indicar nombre de El Contratista], RNC </w:t>
      </w:r>
      <w:r w:rsidRPr="00BA3FD9">
        <w:rPr>
          <w:rFonts w:ascii="Arial" w:eastAsia="Times New Roman" w:hAnsi="Arial" w:cs="Arial"/>
          <w:bCs/>
          <w:color w:val="000000"/>
          <w:sz w:val="24"/>
          <w:szCs w:val="24"/>
          <w:lang w:val="es-ES_tradnl" w:eastAsia="ar-SA"/>
        </w:rPr>
        <w:t>[●]</w:t>
      </w:r>
      <w:r w:rsidRPr="00BA3FD9">
        <w:rPr>
          <w:rFonts w:ascii="Arial" w:eastAsia="Times New Roman" w:hAnsi="Arial" w:cs="Arial"/>
          <w:color w:val="000000"/>
          <w:sz w:val="24"/>
          <w:szCs w:val="24"/>
          <w:lang w:val="es-ES_tradnl" w:eastAsia="ar-SA"/>
        </w:rPr>
        <w:t xml:space="preserve">, </w:t>
      </w:r>
      <w:r w:rsidRPr="00BA3FD9">
        <w:rPr>
          <w:rFonts w:ascii="Arial" w:eastAsia="Times New Roman" w:hAnsi="Arial" w:cs="Arial"/>
          <w:bCs/>
          <w:color w:val="000000"/>
          <w:sz w:val="24"/>
          <w:szCs w:val="24"/>
          <w:lang w:val="es-ES_tradnl" w:eastAsia="ar-SA"/>
        </w:rPr>
        <w:t xml:space="preserve">sociedad comercial organizada y existente de conformidad con las leyes de [●], con su domicilio social y asiento principal </w:t>
      </w:r>
      <w:r w:rsidRPr="00BA3FD9">
        <w:rPr>
          <w:rFonts w:ascii="Arial" w:eastAsia="Times New Roman" w:hAnsi="Arial" w:cs="Arial"/>
          <w:color w:val="000000"/>
          <w:sz w:val="24"/>
          <w:szCs w:val="24"/>
          <w:lang w:val="es-ES_tradnl" w:eastAsia="ar-SA"/>
        </w:rPr>
        <w:t xml:space="preserve">en [indicar dirección], debidamente representada para los fines del presente Contrato por su [indicar posición del representante] </w:t>
      </w:r>
      <w:r w:rsidRPr="00BA3FD9">
        <w:rPr>
          <w:rFonts w:ascii="Arial" w:eastAsia="Times New Roman" w:hAnsi="Arial" w:cs="Arial"/>
          <w:bCs/>
          <w:color w:val="000000"/>
          <w:sz w:val="24"/>
          <w:szCs w:val="24"/>
          <w:lang w:val="es-ES_tradnl" w:eastAsia="ar-SA"/>
        </w:rPr>
        <w:t xml:space="preserve">[indicar nacionalidad], </w:t>
      </w:r>
      <w:r w:rsidRPr="00BA3FD9">
        <w:rPr>
          <w:rFonts w:ascii="Arial" w:eastAsia="Times New Roman" w:hAnsi="Arial" w:cs="Arial"/>
          <w:color w:val="000000"/>
          <w:sz w:val="24"/>
          <w:szCs w:val="24"/>
          <w:lang w:val="es-ES_tradnl" w:eastAsia="ar-SA"/>
        </w:rPr>
        <w:t>mayor de edad, [indicar estado civil], portador(a) de la [indicar número de cédula o pasaporte, según aplique], domiciliado(a) y residente en la ciudad [●],  quien actúa de conformidad con el [indicar documento de representación], quien para los fines del presente Contrato, se denominará “</w:t>
      </w:r>
      <w:r w:rsidRPr="00BA3FD9">
        <w:rPr>
          <w:rFonts w:ascii="Arial" w:eastAsia="Times New Roman" w:hAnsi="Arial" w:cs="Arial"/>
          <w:b/>
          <w:color w:val="000000"/>
          <w:sz w:val="24"/>
          <w:szCs w:val="24"/>
          <w:lang w:val="es-ES_tradnl" w:eastAsia="ar-SA"/>
        </w:rPr>
        <w:t>EL CONTRATISTA</w:t>
      </w:r>
      <w:r w:rsidRPr="00BA3FD9">
        <w:rPr>
          <w:rFonts w:ascii="Arial" w:eastAsia="Times New Roman" w:hAnsi="Arial" w:cs="Arial"/>
          <w:color w:val="000000"/>
          <w:sz w:val="24"/>
          <w:szCs w:val="24"/>
          <w:lang w:val="es-ES_tradnl" w:eastAsia="ar-SA"/>
        </w:rPr>
        <w:t>”.</w:t>
      </w:r>
    </w:p>
    <w:p w:rsidR="00374AD6" w:rsidRPr="00BA3FD9" w:rsidRDefault="00374AD6" w:rsidP="00374AD6">
      <w:pPr>
        <w:suppressAutoHyphens/>
        <w:spacing w:after="0" w:line="240" w:lineRule="auto"/>
        <w:jc w:val="both"/>
        <w:rPr>
          <w:rFonts w:ascii="Arial" w:eastAsia="Times New Roman" w:hAnsi="Arial" w:cs="Arial"/>
          <w:color w:val="000000"/>
          <w:sz w:val="24"/>
          <w:szCs w:val="24"/>
          <w:lang w:val="es-ES_tradnl" w:eastAsia="ar-SA"/>
        </w:rPr>
      </w:pPr>
    </w:p>
    <w:p w:rsidR="00374AD6" w:rsidRPr="00BA3FD9" w:rsidRDefault="00374AD6" w:rsidP="00374AD6">
      <w:pPr>
        <w:suppressAutoHyphens/>
        <w:autoSpaceDE w:val="0"/>
        <w:spacing w:after="0" w:line="240" w:lineRule="auto"/>
        <w:jc w:val="both"/>
        <w:rPr>
          <w:rFonts w:ascii="Arial" w:eastAsia="Times New Roman" w:hAnsi="Arial" w:cs="Arial"/>
          <w:b/>
          <w:bCs/>
          <w:sz w:val="24"/>
          <w:szCs w:val="24"/>
          <w:lang w:val="es-ES_tradnl" w:eastAsia="ar-SA"/>
        </w:rPr>
      </w:pPr>
      <w:r w:rsidRPr="00BA3FD9">
        <w:rPr>
          <w:rFonts w:ascii="Arial" w:eastAsia="Times New Roman" w:hAnsi="Arial" w:cs="Arial"/>
          <w:bCs/>
          <w:sz w:val="24"/>
          <w:szCs w:val="24"/>
          <w:lang w:val="es-ES_tradnl" w:eastAsia="ar-SA"/>
        </w:rPr>
        <w:t xml:space="preserve">Cuando el </w:t>
      </w:r>
      <w:r w:rsidRPr="00BA3FD9">
        <w:rPr>
          <w:rFonts w:ascii="Arial" w:eastAsia="Times New Roman" w:hAnsi="Arial" w:cs="Arial"/>
          <w:b/>
          <w:bCs/>
          <w:sz w:val="24"/>
          <w:szCs w:val="24"/>
          <w:lang w:val="es-ES_tradnl" w:eastAsia="ar-SA"/>
        </w:rPr>
        <w:t>ESTADO</w:t>
      </w:r>
      <w:r w:rsidRPr="00BA3FD9">
        <w:rPr>
          <w:rFonts w:ascii="Arial" w:eastAsia="Times New Roman" w:hAnsi="Arial" w:cs="Arial"/>
          <w:bCs/>
          <w:sz w:val="24"/>
          <w:szCs w:val="24"/>
          <w:lang w:val="es-ES_tradnl" w:eastAsia="ar-SA"/>
        </w:rPr>
        <w:t xml:space="preserve"> o la </w:t>
      </w:r>
      <w:r w:rsidRPr="00BA3FD9">
        <w:rPr>
          <w:rFonts w:ascii="Arial" w:eastAsia="Times New Roman" w:hAnsi="Arial" w:cs="Arial"/>
          <w:b/>
          <w:bCs/>
          <w:sz w:val="24"/>
          <w:szCs w:val="24"/>
          <w:lang w:val="es-ES_tradnl" w:eastAsia="ar-SA"/>
        </w:rPr>
        <w:t>ENTIDAD CONTRATANTE</w:t>
      </w:r>
      <w:r w:rsidRPr="00BA3FD9">
        <w:rPr>
          <w:rFonts w:ascii="Arial" w:eastAsia="Times New Roman" w:hAnsi="Arial" w:cs="Arial"/>
          <w:bCs/>
          <w:sz w:val="24"/>
          <w:szCs w:val="24"/>
          <w:lang w:val="es-ES_tradnl" w:eastAsia="ar-SA"/>
        </w:rPr>
        <w:t xml:space="preserve"> y </w:t>
      </w:r>
      <w:r w:rsidRPr="00BA3FD9">
        <w:rPr>
          <w:rFonts w:ascii="Arial" w:eastAsia="Times New Roman" w:hAnsi="Arial" w:cs="Arial"/>
          <w:b/>
          <w:bCs/>
          <w:sz w:val="24"/>
          <w:szCs w:val="24"/>
          <w:lang w:val="es-ES_tradnl" w:eastAsia="ar-SA"/>
        </w:rPr>
        <w:t>EL CONTRATISTA</w:t>
      </w:r>
      <w:r w:rsidRPr="00BA3FD9">
        <w:rPr>
          <w:rFonts w:ascii="Arial" w:eastAsia="Times New Roman" w:hAnsi="Arial" w:cs="Arial"/>
          <w:bCs/>
          <w:sz w:val="24"/>
          <w:szCs w:val="24"/>
          <w:lang w:val="es-ES_tradnl" w:eastAsia="ar-SA"/>
        </w:rPr>
        <w:t xml:space="preserve">, fueren designados conjuntamente, se les denominará </w:t>
      </w:r>
      <w:r w:rsidRPr="00BA3FD9">
        <w:rPr>
          <w:rFonts w:ascii="Arial" w:eastAsia="Times New Roman" w:hAnsi="Arial" w:cs="Arial"/>
          <w:b/>
          <w:bCs/>
          <w:sz w:val="24"/>
          <w:szCs w:val="24"/>
          <w:lang w:val="es-ES_tradnl" w:eastAsia="ar-SA"/>
        </w:rPr>
        <w:t>LAS PARTES.</w:t>
      </w:r>
    </w:p>
    <w:p w:rsidR="00374AD6" w:rsidRPr="00BA3FD9" w:rsidRDefault="00374AD6" w:rsidP="00374AD6">
      <w:pPr>
        <w:suppressAutoHyphens/>
        <w:autoSpaceDE w:val="0"/>
        <w:spacing w:after="0" w:line="240" w:lineRule="auto"/>
        <w:jc w:val="both"/>
        <w:rPr>
          <w:rFonts w:ascii="Arial" w:eastAsia="Times New Roman" w:hAnsi="Arial" w:cs="Arial"/>
          <w:b/>
          <w:bCs/>
          <w:sz w:val="24"/>
          <w:szCs w:val="24"/>
          <w:lang w:val="es-ES_tradnl" w:eastAsia="ar-SA"/>
        </w:rPr>
      </w:pPr>
    </w:p>
    <w:p w:rsidR="00374AD6" w:rsidRPr="00BA3FD9" w:rsidRDefault="00374AD6" w:rsidP="00374AD6">
      <w:pPr>
        <w:suppressAutoHyphens/>
        <w:autoSpaceDE w:val="0"/>
        <w:spacing w:after="0" w:line="240" w:lineRule="auto"/>
        <w:jc w:val="center"/>
        <w:rPr>
          <w:rFonts w:ascii="Arial" w:eastAsia="Times New Roman" w:hAnsi="Arial" w:cs="Arial"/>
          <w:b/>
          <w:bCs/>
          <w:sz w:val="24"/>
          <w:szCs w:val="24"/>
          <w:lang w:val="es-ES_tradnl" w:eastAsia="ar-SA"/>
        </w:rPr>
      </w:pPr>
      <w:r w:rsidRPr="00BA3FD9">
        <w:rPr>
          <w:rFonts w:ascii="Arial" w:eastAsia="Times New Roman" w:hAnsi="Arial" w:cs="Arial"/>
          <w:b/>
          <w:bCs/>
          <w:sz w:val="24"/>
          <w:szCs w:val="24"/>
          <w:lang w:val="es-ES_tradnl" w:eastAsia="ar-SA"/>
        </w:rPr>
        <w:t>PREÁMBULO</w:t>
      </w:r>
    </w:p>
    <w:p w:rsidR="00374AD6" w:rsidRPr="00BA3FD9" w:rsidRDefault="00374AD6" w:rsidP="00374AD6">
      <w:pPr>
        <w:suppressAutoHyphens/>
        <w:autoSpaceDE w:val="0"/>
        <w:spacing w:after="0" w:line="240" w:lineRule="auto"/>
        <w:jc w:val="both"/>
        <w:rPr>
          <w:rFonts w:ascii="Arial" w:eastAsia="Times New Roman" w:hAnsi="Arial" w:cs="Arial"/>
          <w:b/>
          <w:bCs/>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sz w:val="24"/>
          <w:szCs w:val="24"/>
          <w:lang w:val="es-ES_tradnl" w:eastAsia="ar-SA"/>
        </w:rPr>
        <w:t>POR CUANTO</w:t>
      </w:r>
      <w:r w:rsidRPr="00BA3FD9">
        <w:rPr>
          <w:rFonts w:ascii="Arial" w:eastAsia="Times New Roman" w:hAnsi="Arial" w:cs="Arial"/>
          <w:sz w:val="24"/>
          <w:szCs w:val="24"/>
          <w:lang w:val="es-ES_tradnl" w:eastAsia="ar-SA"/>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la Licitación Pública Nacional. </w:t>
      </w:r>
    </w:p>
    <w:p w:rsidR="00374AD6" w:rsidRPr="00BA3FD9" w:rsidRDefault="00374AD6" w:rsidP="00374AD6">
      <w:pPr>
        <w:suppressAutoHyphens/>
        <w:spacing w:after="0" w:line="240" w:lineRule="auto"/>
        <w:jc w:val="both"/>
        <w:rPr>
          <w:rFonts w:ascii="Arial" w:eastAsia="Times New Roman" w:hAnsi="Arial" w:cs="Arial"/>
          <w:b/>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i/>
          <w:sz w:val="24"/>
          <w:szCs w:val="24"/>
          <w:lang w:val="es-ES_tradnl" w:eastAsia="ar-SA"/>
        </w:rPr>
      </w:pPr>
      <w:r w:rsidRPr="00BA3FD9">
        <w:rPr>
          <w:rFonts w:ascii="Arial" w:eastAsia="Times New Roman" w:hAnsi="Arial" w:cs="Arial"/>
          <w:b/>
          <w:sz w:val="24"/>
          <w:szCs w:val="24"/>
          <w:lang w:val="es-ES_tradnl" w:eastAsia="ar-SA"/>
        </w:rPr>
        <w:t xml:space="preserve">POR CUANTO: </w:t>
      </w:r>
      <w:r w:rsidRPr="00BA3FD9">
        <w:rPr>
          <w:rFonts w:ascii="Arial" w:eastAsia="Times New Roman" w:hAnsi="Arial" w:cs="Arial"/>
          <w:sz w:val="24"/>
          <w:szCs w:val="24"/>
          <w:lang w:val="es-ES_tradnl" w:eastAsia="ar-SA"/>
        </w:rPr>
        <w:t xml:space="preserve">A que la referida Ley, en su Artículo 16, numeral 1,  establece además que: </w:t>
      </w:r>
      <w:r w:rsidRPr="00BA3FD9">
        <w:rPr>
          <w:rFonts w:ascii="Arial" w:eastAsia="Times New Roman" w:hAnsi="Arial" w:cs="Arial"/>
          <w:i/>
          <w:sz w:val="24"/>
          <w:szCs w:val="24"/>
          <w:lang w:val="es-ES_tradnl" w:eastAsia="ar-SA"/>
        </w:rPr>
        <w:t>“Licitación Pública: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BA3FD9">
        <w:rPr>
          <w:rFonts w:ascii="Arial" w:eastAsia="Times New Roman" w:hAnsi="Arial" w:cs="Arial"/>
          <w:sz w:val="24"/>
          <w:szCs w:val="24"/>
          <w:lang w:val="es-ES_tradnl" w:eastAsia="ar-SA"/>
        </w:rPr>
        <w:t>s.</w:t>
      </w:r>
      <w:r w:rsidRPr="00BA3FD9">
        <w:rPr>
          <w:rFonts w:ascii="Arial" w:eastAsia="Times New Roman" w:hAnsi="Arial" w:cs="Arial"/>
          <w:i/>
          <w:sz w:val="24"/>
          <w:szCs w:val="24"/>
          <w:lang w:val="es-ES_tradnl" w:eastAsia="ar-SA"/>
        </w:rPr>
        <w:t>”.</w:t>
      </w:r>
    </w:p>
    <w:p w:rsidR="00374AD6" w:rsidRPr="00BA3FD9" w:rsidRDefault="00374AD6" w:rsidP="00374AD6">
      <w:pPr>
        <w:suppressAutoHyphens/>
        <w:autoSpaceDE w:val="0"/>
        <w:spacing w:after="0" w:line="240" w:lineRule="auto"/>
        <w:jc w:val="both"/>
        <w:rPr>
          <w:rFonts w:ascii="Arial" w:eastAsia="Times New Roman" w:hAnsi="Arial" w:cs="Arial"/>
          <w:b/>
          <w:bCs/>
          <w:color w:val="000000"/>
          <w:sz w:val="24"/>
          <w:szCs w:val="24"/>
          <w:lang w:val="es-ES_tradnl" w:eastAsia="ar-SA"/>
        </w:rPr>
      </w:pPr>
    </w:p>
    <w:p w:rsidR="00374AD6" w:rsidRPr="00BA3FD9" w:rsidRDefault="00374AD6" w:rsidP="00374AD6">
      <w:pPr>
        <w:suppressAutoHyphens/>
        <w:autoSpaceDE w:val="0"/>
        <w:spacing w:after="0" w:line="240" w:lineRule="auto"/>
        <w:jc w:val="both"/>
        <w:rPr>
          <w:rFonts w:ascii="Arial" w:eastAsia="Times New Roman" w:hAnsi="Arial" w:cs="Arial"/>
          <w:color w:val="000000"/>
          <w:sz w:val="24"/>
          <w:szCs w:val="24"/>
          <w:lang w:val="es-ES_tradnl" w:eastAsia="ar-SA"/>
        </w:rPr>
      </w:pPr>
      <w:r w:rsidRPr="00BA3FD9">
        <w:rPr>
          <w:rFonts w:ascii="Arial" w:eastAsia="Times New Roman" w:hAnsi="Arial" w:cs="Arial"/>
          <w:b/>
          <w:bCs/>
          <w:color w:val="000000"/>
          <w:sz w:val="24"/>
          <w:szCs w:val="24"/>
          <w:lang w:val="es-ES_tradnl" w:eastAsia="ar-SA"/>
        </w:rPr>
        <w:t xml:space="preserve">POR CUANTO: </w:t>
      </w:r>
      <w:r w:rsidRPr="00BA3FD9">
        <w:rPr>
          <w:rFonts w:ascii="Arial" w:eastAsia="Times New Roman" w:hAnsi="Arial" w:cs="Arial"/>
          <w:bCs/>
          <w:color w:val="000000"/>
          <w:sz w:val="24"/>
          <w:szCs w:val="24"/>
          <w:lang w:val="es-ES_tradnl" w:eastAsia="ar-SA"/>
        </w:rPr>
        <w:t xml:space="preserve">El Artículo 17 de la referida Ley, establece la tabla contentiva de los factores  mediante la cual se </w:t>
      </w:r>
      <w:r w:rsidRPr="00BA3FD9">
        <w:rPr>
          <w:rFonts w:ascii="Arial" w:eastAsia="Times New Roman" w:hAnsi="Arial" w:cs="Arial"/>
          <w:color w:val="000000"/>
          <w:sz w:val="24"/>
          <w:szCs w:val="24"/>
          <w:lang w:val="es-ES_tradnl" w:eastAsia="ar-SA"/>
        </w:rPr>
        <w:t xml:space="preserve"> determina los umbrales topes que sirven </w:t>
      </w:r>
      <w:r w:rsidRPr="00BA3FD9">
        <w:rPr>
          <w:rFonts w:ascii="Arial" w:eastAsia="Times New Roman" w:hAnsi="Arial" w:cs="Arial"/>
          <w:color w:val="000000"/>
          <w:sz w:val="24"/>
          <w:szCs w:val="24"/>
          <w:lang w:val="es-ES_tradnl" w:eastAsia="ar-SA"/>
        </w:rPr>
        <w:lastRenderedPageBreak/>
        <w:t>de base para la selección del Procedimiento a aplicar en un proceso de compra o contratación.</w:t>
      </w:r>
    </w:p>
    <w:p w:rsidR="00374AD6" w:rsidRPr="00BA3FD9" w:rsidRDefault="00374AD6" w:rsidP="00374AD6">
      <w:pPr>
        <w:suppressAutoHyphens/>
        <w:autoSpaceDE w:val="0"/>
        <w:spacing w:after="0" w:line="240" w:lineRule="auto"/>
        <w:jc w:val="both"/>
        <w:rPr>
          <w:rFonts w:ascii="Arial" w:eastAsia="Times New Roman" w:hAnsi="Arial" w:cs="Arial"/>
          <w:b/>
          <w:bCs/>
          <w:color w:val="000000"/>
          <w:sz w:val="24"/>
          <w:szCs w:val="24"/>
          <w:lang w:val="es-ES_tradnl" w:eastAsia="ar-SA"/>
        </w:rPr>
      </w:pPr>
    </w:p>
    <w:p w:rsidR="00374AD6" w:rsidRPr="00BA3FD9" w:rsidRDefault="00374AD6" w:rsidP="00374AD6">
      <w:pPr>
        <w:suppressAutoHyphens/>
        <w:autoSpaceDE w:val="0"/>
        <w:spacing w:after="0" w:line="240" w:lineRule="auto"/>
        <w:jc w:val="both"/>
        <w:rPr>
          <w:rFonts w:ascii="Arial" w:eastAsia="Times New Roman" w:hAnsi="Arial" w:cs="Arial"/>
          <w:b/>
          <w:bCs/>
          <w:color w:val="000000"/>
          <w:sz w:val="24"/>
          <w:szCs w:val="24"/>
          <w:lang w:val="es-ES_tradnl" w:eastAsia="ar-SA"/>
        </w:rPr>
      </w:pPr>
    </w:p>
    <w:p w:rsidR="00374AD6" w:rsidRPr="00BA3FD9" w:rsidRDefault="00374AD6" w:rsidP="00374AD6">
      <w:pPr>
        <w:suppressAutoHyphens/>
        <w:autoSpaceDE w:val="0"/>
        <w:spacing w:after="0" w:line="240" w:lineRule="auto"/>
        <w:jc w:val="both"/>
        <w:rPr>
          <w:rFonts w:ascii="Arial" w:eastAsia="Times New Roman" w:hAnsi="Arial" w:cs="Arial"/>
          <w:b/>
          <w:bCs/>
          <w:color w:val="000000"/>
          <w:sz w:val="24"/>
          <w:szCs w:val="24"/>
          <w:lang w:val="es-ES_tradnl" w:eastAsia="ar-SA"/>
        </w:rPr>
      </w:pPr>
      <w:r w:rsidRPr="00BA3FD9">
        <w:rPr>
          <w:rFonts w:ascii="Arial" w:eastAsia="Times New Roman" w:hAnsi="Arial" w:cs="Arial"/>
          <w:b/>
          <w:bCs/>
          <w:color w:val="000000"/>
          <w:sz w:val="24"/>
          <w:szCs w:val="24"/>
          <w:lang w:val="es-ES_tradnl" w:eastAsia="ar-SA"/>
        </w:rPr>
        <w:t xml:space="preserve">POR CUANTO: </w:t>
      </w:r>
      <w:r w:rsidRPr="00BA3FD9">
        <w:rPr>
          <w:rFonts w:ascii="Arial" w:eastAsia="Times New Roman" w:hAnsi="Arial" w:cs="Arial"/>
          <w:bCs/>
          <w:color w:val="000000"/>
          <w:sz w:val="24"/>
          <w:szCs w:val="24"/>
          <w:lang w:val="es-ES_tradnl" w:eastAsia="ar-SA"/>
        </w:rPr>
        <w:t xml:space="preserve">A que la Dirección General de Contrataciones Públicas, mediante Resolución número 001/2015 de fecha 07 de enero de 2015, fijó los umbrales de los procedimientos de compras establecidos en la Ley 340-06. </w:t>
      </w:r>
    </w:p>
    <w:p w:rsidR="00374AD6" w:rsidRPr="00BA3FD9" w:rsidRDefault="00374AD6" w:rsidP="00374AD6">
      <w:pPr>
        <w:suppressAutoHyphens/>
        <w:spacing w:after="0" w:line="240" w:lineRule="auto"/>
        <w:jc w:val="both"/>
        <w:rPr>
          <w:rFonts w:ascii="Arial" w:eastAsia="Times New Roman" w:hAnsi="Arial" w:cs="Arial"/>
          <w:b/>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color w:val="800000"/>
          <w:sz w:val="24"/>
          <w:szCs w:val="24"/>
          <w:lang w:val="es-ES_tradnl" w:eastAsia="ar-SA"/>
        </w:rPr>
      </w:pPr>
      <w:r w:rsidRPr="00BA3FD9">
        <w:rPr>
          <w:rFonts w:ascii="Arial" w:eastAsia="Times New Roman" w:hAnsi="Arial" w:cs="Arial"/>
          <w:b/>
          <w:sz w:val="24"/>
          <w:szCs w:val="24"/>
          <w:lang w:val="es-ES_tradnl" w:eastAsia="ar-SA"/>
        </w:rPr>
        <w:t>POR CUANTO:</w:t>
      </w:r>
      <w:r w:rsidRPr="00BA3FD9">
        <w:rPr>
          <w:rFonts w:ascii="Arial" w:eastAsia="Times New Roman" w:hAnsi="Arial" w:cs="Arial"/>
          <w:sz w:val="24"/>
          <w:szCs w:val="24"/>
          <w:lang w:val="es-ES_tradnl" w:eastAsia="ar-SA"/>
        </w:rPr>
        <w:t xml:space="preserve"> Los días ______ [_____] y ______ [_____] del mes del </w:t>
      </w:r>
      <w:r w:rsidRPr="00BA3FD9">
        <w:rPr>
          <w:rFonts w:ascii="Arial" w:eastAsia="Times New Roman" w:hAnsi="Arial" w:cs="Arial"/>
          <w:color w:val="000000"/>
          <w:sz w:val="24"/>
          <w:szCs w:val="24"/>
          <w:lang w:val="es-ES_tradnl" w:eastAsia="ar-SA"/>
        </w:rPr>
        <w:t xml:space="preserve">año </w:t>
      </w:r>
      <w:r w:rsidRPr="00BA3FD9">
        <w:rPr>
          <w:rFonts w:ascii="Arial" w:eastAsia="Times New Roman" w:hAnsi="Arial" w:cs="Arial"/>
          <w:sz w:val="24"/>
          <w:szCs w:val="24"/>
          <w:lang w:val="es-ES_tradnl" w:eastAsia="ar-SA"/>
        </w:rPr>
        <w:t xml:space="preserve">[……] </w:t>
      </w:r>
      <w:r w:rsidRPr="00BA3FD9">
        <w:rPr>
          <w:rFonts w:ascii="Arial" w:eastAsia="Times New Roman" w:hAnsi="Arial" w:cs="Arial"/>
          <w:b/>
          <w:color w:val="800000"/>
          <w:sz w:val="24"/>
          <w:szCs w:val="24"/>
          <w:lang w:val="es-ES_tradnl" w:eastAsia="ar-SA"/>
        </w:rPr>
        <w:t>[la Entidad Contratante]</w:t>
      </w:r>
      <w:r w:rsidRPr="00BA3FD9">
        <w:rPr>
          <w:rFonts w:ascii="Arial" w:eastAsia="Times New Roman" w:hAnsi="Arial" w:cs="Arial"/>
          <w:sz w:val="24"/>
          <w:szCs w:val="24"/>
          <w:lang w:val="es-ES_tradnl" w:eastAsia="ar-SA"/>
        </w:rPr>
        <w:t xml:space="preserve"> convocó a </w:t>
      </w:r>
      <w:r w:rsidRPr="00BA3FD9">
        <w:rPr>
          <w:rFonts w:ascii="Arial" w:eastAsia="Times New Roman" w:hAnsi="Arial" w:cs="Arial"/>
          <w:bCs/>
          <w:sz w:val="24"/>
          <w:szCs w:val="24"/>
          <w:lang w:val="es-ES_tradnl" w:eastAsia="ar-SA"/>
        </w:rPr>
        <w:t>Licitación Pública Nacional,</w:t>
      </w:r>
      <w:r w:rsidRPr="00BA3FD9">
        <w:rPr>
          <w:rFonts w:ascii="Arial" w:eastAsia="Times New Roman" w:hAnsi="Arial" w:cs="Arial"/>
          <w:b/>
          <w:bCs/>
          <w:sz w:val="24"/>
          <w:szCs w:val="24"/>
          <w:lang w:val="es-ES_tradnl" w:eastAsia="ar-SA"/>
        </w:rPr>
        <w:t xml:space="preserve"> </w:t>
      </w:r>
      <w:r w:rsidRPr="00BA3FD9">
        <w:rPr>
          <w:rFonts w:ascii="Arial" w:eastAsia="Times New Roman" w:hAnsi="Arial" w:cs="Arial"/>
          <w:sz w:val="24"/>
          <w:szCs w:val="24"/>
          <w:lang w:val="es-ES_tradnl" w:eastAsia="ar-SA"/>
        </w:rPr>
        <w:t xml:space="preserve">para la ejecución de </w:t>
      </w:r>
      <w:r w:rsidRPr="00BA3FD9">
        <w:rPr>
          <w:rFonts w:ascii="Arial" w:eastAsia="Times New Roman" w:hAnsi="Arial" w:cs="Arial"/>
          <w:color w:val="800000"/>
          <w:sz w:val="24"/>
          <w:szCs w:val="24"/>
          <w:lang w:val="es-ES_tradnl" w:eastAsia="ar-SA"/>
        </w:rPr>
        <w:t>[indicar el proyecto].</w:t>
      </w:r>
    </w:p>
    <w:p w:rsidR="00374AD6" w:rsidRPr="00BA3FD9" w:rsidRDefault="00374AD6" w:rsidP="00374AD6">
      <w:pPr>
        <w:suppressAutoHyphens/>
        <w:spacing w:after="0" w:line="240" w:lineRule="auto"/>
        <w:jc w:val="both"/>
        <w:rPr>
          <w:rFonts w:ascii="Arial" w:eastAsia="Times New Roman" w:hAnsi="Arial" w:cs="Arial"/>
          <w:color w:val="800000"/>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sz w:val="24"/>
          <w:szCs w:val="24"/>
          <w:lang w:val="es-ES_tradnl" w:eastAsia="ar-SA"/>
        </w:rPr>
        <w:t>POR CUANTO:</w:t>
      </w:r>
      <w:r w:rsidRPr="00BA3FD9">
        <w:rPr>
          <w:rFonts w:ascii="Arial" w:eastAsia="Times New Roman" w:hAnsi="Arial" w:cs="Arial"/>
          <w:sz w:val="24"/>
          <w:szCs w:val="24"/>
          <w:lang w:val="es-ES_tradnl" w:eastAsia="ar-SA"/>
        </w:rPr>
        <w:t xml:space="preserve"> Que hasta el día _______ [______] del mes del </w:t>
      </w:r>
      <w:r w:rsidRPr="00BA3FD9">
        <w:rPr>
          <w:rFonts w:ascii="Arial" w:eastAsia="Times New Roman" w:hAnsi="Arial" w:cs="Arial"/>
          <w:color w:val="000000"/>
          <w:sz w:val="24"/>
          <w:szCs w:val="24"/>
          <w:lang w:val="es-ES_tradnl" w:eastAsia="ar-SA"/>
        </w:rPr>
        <w:t xml:space="preserve">año </w:t>
      </w:r>
      <w:r w:rsidRPr="00BA3FD9">
        <w:rPr>
          <w:rFonts w:ascii="Arial" w:eastAsia="Times New Roman" w:hAnsi="Arial" w:cs="Arial"/>
          <w:sz w:val="24"/>
          <w:szCs w:val="24"/>
          <w:lang w:val="es-ES_tradnl" w:eastAsia="ar-SA"/>
        </w:rPr>
        <w:t xml:space="preserve">[………], estuvieron  disponible para todos los interesados los Pliegos de Condiciones Específicas para la referida Licitación. </w:t>
      </w:r>
    </w:p>
    <w:p w:rsidR="00374AD6" w:rsidRPr="00BA3FD9" w:rsidRDefault="00374AD6" w:rsidP="00374AD6">
      <w:pPr>
        <w:suppressAutoHyphens/>
        <w:spacing w:after="0" w:line="240" w:lineRule="auto"/>
        <w:jc w:val="both"/>
        <w:rPr>
          <w:rFonts w:ascii="Arial" w:eastAsia="Times New Roman" w:hAnsi="Arial" w:cs="Arial"/>
          <w:b/>
          <w:color w:val="000000"/>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color w:val="000000"/>
          <w:sz w:val="24"/>
          <w:szCs w:val="24"/>
          <w:lang w:val="es-ES_tradnl" w:eastAsia="ar-SA"/>
        </w:rPr>
      </w:pPr>
      <w:r w:rsidRPr="00BA3FD9">
        <w:rPr>
          <w:rFonts w:ascii="Arial" w:eastAsia="Times New Roman" w:hAnsi="Arial" w:cs="Arial"/>
          <w:b/>
          <w:color w:val="000000"/>
          <w:sz w:val="24"/>
          <w:szCs w:val="24"/>
          <w:lang w:val="es-ES_tradnl" w:eastAsia="ar-SA"/>
        </w:rPr>
        <w:t>POR CUANTO</w:t>
      </w:r>
      <w:r w:rsidRPr="00BA3FD9">
        <w:rPr>
          <w:rFonts w:ascii="Arial" w:eastAsia="Times New Roman" w:hAnsi="Arial" w:cs="Arial"/>
          <w:color w:val="000000"/>
          <w:sz w:val="24"/>
          <w:szCs w:val="24"/>
          <w:lang w:val="es-ES_tradnl" w:eastAsia="ar-SA"/>
        </w:rPr>
        <w:t xml:space="preserve">: Que el día [______] de _______ del año [………] se procedió a la </w:t>
      </w:r>
      <w:r w:rsidRPr="00BA3FD9">
        <w:rPr>
          <w:rFonts w:ascii="Arial" w:eastAsia="Times New Roman" w:hAnsi="Arial" w:cs="Arial"/>
          <w:i/>
          <w:color w:val="000000"/>
          <w:sz w:val="24"/>
          <w:szCs w:val="24"/>
          <w:lang w:val="es-ES_tradnl" w:eastAsia="ar-SA"/>
        </w:rPr>
        <w:t>recepción de las Ofertas, Técnicas “Sobre A” y Económicas “Sobre B</w:t>
      </w:r>
      <w:r w:rsidRPr="00BA3FD9">
        <w:rPr>
          <w:rFonts w:ascii="Arial" w:eastAsia="Times New Roman" w:hAnsi="Arial" w:cs="Arial"/>
          <w:color w:val="000000"/>
          <w:sz w:val="24"/>
          <w:szCs w:val="24"/>
          <w:lang w:val="es-ES_tradnl" w:eastAsia="ar-SA"/>
        </w:rPr>
        <w:t>”,  y a la  apertura de los Sobres “A”, contentivos de las Propuestas Técnicas de los Oferentes participantes en</w:t>
      </w:r>
      <w:r w:rsidRPr="00BA3FD9">
        <w:rPr>
          <w:rFonts w:ascii="Arial" w:eastAsia="Times New Roman" w:hAnsi="Arial" w:cs="Arial"/>
          <w:i/>
          <w:color w:val="000000"/>
          <w:sz w:val="24"/>
          <w:szCs w:val="24"/>
          <w:lang w:val="es-ES_tradnl" w:eastAsia="ar-SA"/>
        </w:rPr>
        <w:t xml:space="preserve"> </w:t>
      </w:r>
      <w:r w:rsidRPr="00BA3FD9">
        <w:rPr>
          <w:rFonts w:ascii="Arial" w:eastAsia="Times New Roman" w:hAnsi="Arial" w:cs="Arial"/>
          <w:color w:val="000000"/>
          <w:sz w:val="24"/>
          <w:szCs w:val="24"/>
          <w:lang w:val="es-ES_tradnl" w:eastAsia="ar-SA"/>
        </w:rPr>
        <w:t xml:space="preserve"> la Licitación, en presencia del Comité de Compras y Contrataciones y del  Notario Público actuante.</w:t>
      </w:r>
    </w:p>
    <w:p w:rsidR="00374AD6" w:rsidRPr="00BA3FD9" w:rsidRDefault="00374AD6" w:rsidP="00374AD6">
      <w:pPr>
        <w:suppressAutoHyphens/>
        <w:spacing w:after="0" w:line="240" w:lineRule="auto"/>
        <w:jc w:val="both"/>
        <w:rPr>
          <w:rFonts w:ascii="Arial" w:eastAsia="Times New Roman" w:hAnsi="Arial" w:cs="Arial"/>
          <w:color w:val="000000"/>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color w:val="000000"/>
          <w:sz w:val="24"/>
          <w:szCs w:val="24"/>
          <w:lang w:val="es-ES_tradnl" w:eastAsia="ar-SA"/>
        </w:rPr>
      </w:pPr>
      <w:r w:rsidRPr="00BA3FD9">
        <w:rPr>
          <w:rFonts w:ascii="Arial" w:eastAsia="Times New Roman" w:hAnsi="Arial" w:cs="Arial"/>
          <w:b/>
          <w:color w:val="000000"/>
          <w:sz w:val="24"/>
          <w:szCs w:val="24"/>
          <w:lang w:val="es-ES_tradnl" w:eastAsia="ar-SA"/>
        </w:rPr>
        <w:t>POR CUANTO</w:t>
      </w:r>
      <w:r w:rsidRPr="00BA3FD9">
        <w:rPr>
          <w:rFonts w:ascii="Arial" w:eastAsia="Times New Roman" w:hAnsi="Arial" w:cs="Arial"/>
          <w:color w:val="000000"/>
          <w:sz w:val="24"/>
          <w:szCs w:val="24"/>
          <w:lang w:val="es-ES_tradnl" w:eastAsia="ar-SA"/>
        </w:rPr>
        <w:t>: Que el día _____ [_____] del mes de [_______] del ano […..], se procedió a notificar a los Oferentes que habían quedado habilitado para la apertura y lectura de las Propuestas Económicas “Sobre  B”.</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color w:val="000000"/>
          <w:sz w:val="24"/>
          <w:szCs w:val="24"/>
          <w:lang w:val="es-ES_tradnl" w:eastAsia="ar-SA"/>
        </w:rPr>
      </w:pPr>
      <w:r w:rsidRPr="00BA3FD9">
        <w:rPr>
          <w:rFonts w:ascii="Arial" w:eastAsia="Times New Roman" w:hAnsi="Arial" w:cs="Arial"/>
          <w:b/>
          <w:color w:val="000000"/>
          <w:sz w:val="24"/>
          <w:szCs w:val="24"/>
          <w:lang w:val="es-ES_tradnl" w:eastAsia="ar-SA"/>
        </w:rPr>
        <w:t>POR CUANTO</w:t>
      </w:r>
      <w:r w:rsidRPr="00BA3FD9">
        <w:rPr>
          <w:rFonts w:ascii="Arial" w:eastAsia="Times New Roman" w:hAnsi="Arial" w:cs="Arial"/>
          <w:color w:val="000000"/>
          <w:sz w:val="24"/>
          <w:szCs w:val="24"/>
          <w:lang w:val="es-ES_tradnl" w:eastAsia="ar-SA"/>
        </w:rPr>
        <w:t>: Que el día ____ [_____] del mes de [_______] del año [……..], se procedió a la apertura y  lectura de los Sobres “B”, contentivos de las Propuestas Económicas de los Oferentes que habían superado la primera etapa de la Licitación, en presencia del  Comité de Compras y Contrataciones y del Notario Público actuante.</w:t>
      </w:r>
    </w:p>
    <w:p w:rsidR="00374AD6" w:rsidRPr="00BA3FD9" w:rsidRDefault="00374AD6" w:rsidP="00374AD6">
      <w:pPr>
        <w:suppressAutoHyphens/>
        <w:spacing w:after="0" w:line="240" w:lineRule="auto"/>
        <w:jc w:val="both"/>
        <w:rPr>
          <w:rFonts w:ascii="Arial" w:eastAsia="Times New Roman" w:hAnsi="Arial" w:cs="Arial"/>
          <w:color w:val="000000"/>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b/>
          <w:color w:val="800000"/>
          <w:sz w:val="24"/>
          <w:szCs w:val="24"/>
          <w:lang w:val="es-ES_tradnl" w:eastAsia="ar-SA"/>
        </w:rPr>
      </w:pPr>
      <w:r w:rsidRPr="00BA3FD9">
        <w:rPr>
          <w:rFonts w:ascii="Arial" w:eastAsia="Times New Roman" w:hAnsi="Arial" w:cs="Arial"/>
          <w:b/>
          <w:bCs/>
          <w:sz w:val="24"/>
          <w:szCs w:val="24"/>
          <w:lang w:val="es-ES_tradnl" w:eastAsia="ar-SA"/>
        </w:rPr>
        <w:t>POR CUANTO:</w:t>
      </w:r>
      <w:r w:rsidRPr="00BA3FD9">
        <w:rPr>
          <w:rFonts w:ascii="Arial" w:eastAsia="Times New Roman" w:hAnsi="Arial" w:cs="Arial"/>
          <w:bCs/>
          <w:sz w:val="24"/>
          <w:szCs w:val="24"/>
          <w:lang w:val="es-ES_tradnl" w:eastAsia="ar-SA"/>
        </w:rPr>
        <w:t xml:space="preserve"> Que después de un minucioso estudio de todas las Propuestas presentadas, el Comité de Compras y Contrataciones de </w:t>
      </w:r>
      <w:r w:rsidRPr="00BA3FD9">
        <w:rPr>
          <w:rFonts w:ascii="Arial" w:eastAsia="Times New Roman" w:hAnsi="Arial" w:cs="Arial"/>
          <w:b/>
          <w:color w:val="800000"/>
          <w:sz w:val="24"/>
          <w:szCs w:val="24"/>
          <w:lang w:val="es-ES_tradnl" w:eastAsia="ar-SA"/>
        </w:rPr>
        <w:t>[la Entidad Contratante]</w:t>
      </w:r>
      <w:r w:rsidRPr="00BA3FD9">
        <w:rPr>
          <w:rFonts w:ascii="Arial" w:eastAsia="Times New Roman" w:hAnsi="Arial" w:cs="Arial"/>
          <w:sz w:val="24"/>
          <w:szCs w:val="24"/>
          <w:lang w:val="es-ES_tradnl" w:eastAsia="ar-SA"/>
        </w:rPr>
        <w:t>, mediante Acta No. ________, de fecha</w:t>
      </w:r>
      <w:r w:rsidRPr="00BA3FD9">
        <w:rPr>
          <w:rFonts w:ascii="Arial" w:eastAsia="Times New Roman" w:hAnsi="Arial" w:cs="Arial"/>
          <w:b/>
          <w:sz w:val="24"/>
          <w:szCs w:val="24"/>
          <w:lang w:val="es-ES_tradnl" w:eastAsia="ar-SA"/>
        </w:rPr>
        <w:t xml:space="preserve"> </w:t>
      </w:r>
      <w:r w:rsidRPr="00BA3FD9">
        <w:rPr>
          <w:rFonts w:ascii="Arial" w:eastAsia="Times New Roman" w:hAnsi="Arial" w:cs="Arial"/>
          <w:sz w:val="24"/>
          <w:szCs w:val="24"/>
          <w:lang w:val="es-ES_tradnl" w:eastAsia="ar-SA"/>
        </w:rPr>
        <w:t xml:space="preserve"> ________ [_____] del mes de [______] del ano [……], le adjudicó a </w:t>
      </w:r>
      <w:r w:rsidRPr="00BA3FD9">
        <w:rPr>
          <w:rFonts w:ascii="Arial" w:eastAsia="Times New Roman" w:hAnsi="Arial" w:cs="Arial"/>
          <w:b/>
          <w:bCs/>
          <w:sz w:val="24"/>
          <w:szCs w:val="24"/>
          <w:lang w:val="es-ES_tradnl" w:eastAsia="ar-SA"/>
        </w:rPr>
        <w:t>EL CONTRATISTA</w:t>
      </w:r>
      <w:r w:rsidRPr="00BA3FD9">
        <w:rPr>
          <w:rFonts w:ascii="Arial" w:eastAsia="Times New Roman" w:hAnsi="Arial" w:cs="Arial"/>
          <w:b/>
          <w:sz w:val="24"/>
          <w:szCs w:val="24"/>
          <w:lang w:val="es-ES_tradnl" w:eastAsia="ar-SA"/>
        </w:rPr>
        <w:t xml:space="preserve"> </w:t>
      </w:r>
      <w:r w:rsidRPr="00BA3FD9">
        <w:rPr>
          <w:rFonts w:ascii="Arial" w:eastAsia="Times New Roman" w:hAnsi="Arial" w:cs="Arial"/>
          <w:sz w:val="24"/>
          <w:szCs w:val="24"/>
          <w:lang w:val="es-ES_tradnl" w:eastAsia="ar-SA"/>
        </w:rPr>
        <w:t xml:space="preserve">el Contrato de Ejecución de Obra  para la construcción de </w:t>
      </w:r>
      <w:r w:rsidRPr="00BA3FD9">
        <w:rPr>
          <w:rFonts w:ascii="Arial" w:eastAsia="Times New Roman" w:hAnsi="Arial" w:cs="Arial"/>
          <w:b/>
          <w:color w:val="800000"/>
          <w:sz w:val="24"/>
          <w:szCs w:val="24"/>
          <w:lang w:val="es-ES_tradnl" w:eastAsia="ar-SA"/>
        </w:rPr>
        <w:t>[indicar el proyecto].</w:t>
      </w:r>
    </w:p>
    <w:p w:rsidR="00374AD6" w:rsidRPr="00BA3FD9" w:rsidRDefault="00374AD6" w:rsidP="00374AD6">
      <w:pPr>
        <w:suppressAutoHyphens/>
        <w:spacing w:after="0" w:line="240" w:lineRule="auto"/>
        <w:jc w:val="both"/>
        <w:rPr>
          <w:rFonts w:ascii="Arial" w:eastAsia="Times New Roman" w:hAnsi="Arial" w:cs="Arial"/>
          <w:color w:val="FF0000"/>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sz w:val="24"/>
          <w:szCs w:val="24"/>
          <w:lang w:val="es-ES_tradnl" w:eastAsia="ar-SA"/>
        </w:rPr>
        <w:t>POR CUANTO:</w:t>
      </w:r>
      <w:r w:rsidRPr="00BA3FD9">
        <w:rPr>
          <w:rFonts w:ascii="Arial" w:eastAsia="Times New Roman" w:hAnsi="Arial" w:cs="Arial"/>
          <w:sz w:val="24"/>
          <w:szCs w:val="24"/>
          <w:lang w:val="es-ES_tradnl" w:eastAsia="ar-SA"/>
        </w:rPr>
        <w:t xml:space="preserve"> A que el día_____ [_____] del mes de______ del año dos mil ocho (2008), </w:t>
      </w:r>
      <w:r w:rsidRPr="00BA3FD9">
        <w:rPr>
          <w:rFonts w:ascii="Arial" w:eastAsia="Times New Roman" w:hAnsi="Arial" w:cs="Arial"/>
          <w:b/>
          <w:color w:val="800000"/>
          <w:sz w:val="24"/>
          <w:szCs w:val="24"/>
          <w:lang w:val="es-ES_tradnl" w:eastAsia="ar-SA"/>
        </w:rPr>
        <w:t>[la Entidad Contratante]</w:t>
      </w:r>
      <w:r w:rsidRPr="00BA3FD9">
        <w:rPr>
          <w:rFonts w:ascii="Arial" w:eastAsia="Times New Roman" w:hAnsi="Arial" w:cs="Arial"/>
          <w:sz w:val="24"/>
          <w:szCs w:val="24"/>
          <w:lang w:val="es-ES_tradnl" w:eastAsia="ar-SA"/>
        </w:rPr>
        <w:t xml:space="preserve"> procedió a la notificación del resultado de la Licitación conforme al Cronograma establecido.</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sz w:val="24"/>
          <w:szCs w:val="24"/>
          <w:lang w:val="es-ES_tradnl" w:eastAsia="ar-SA"/>
        </w:rPr>
        <w:t xml:space="preserve">POR CUANTO: </w:t>
      </w:r>
      <w:r w:rsidRPr="00BA3FD9">
        <w:rPr>
          <w:rFonts w:ascii="Arial" w:eastAsia="Times New Roman" w:hAnsi="Arial" w:cs="Arial"/>
          <w:sz w:val="24"/>
          <w:szCs w:val="24"/>
          <w:lang w:val="es-ES_tradnl" w:eastAsia="ar-SA"/>
        </w:rPr>
        <w:t xml:space="preserve">En fecha </w:t>
      </w:r>
      <w:r w:rsidRPr="00BA3FD9">
        <w:rPr>
          <w:rFonts w:ascii="Arial" w:eastAsia="Times New Roman" w:hAnsi="Arial" w:cs="Arial"/>
          <w:color w:val="000000"/>
          <w:sz w:val="24"/>
          <w:szCs w:val="24"/>
          <w:lang w:val="es-ES_tradnl" w:eastAsia="ar-SA"/>
        </w:rPr>
        <w:t>______ [_____] de ______</w:t>
      </w:r>
      <w:r w:rsidRPr="00BA3FD9">
        <w:rPr>
          <w:rFonts w:ascii="Arial" w:eastAsia="Times New Roman" w:hAnsi="Arial" w:cs="Arial"/>
          <w:sz w:val="24"/>
          <w:szCs w:val="24"/>
          <w:lang w:val="es-ES_tradnl" w:eastAsia="ar-SA"/>
        </w:rPr>
        <w:t xml:space="preserve"> del año [………]</w:t>
      </w:r>
      <w:r w:rsidRPr="00BA3FD9">
        <w:rPr>
          <w:rFonts w:ascii="Arial" w:eastAsia="Times New Roman" w:hAnsi="Arial" w:cs="Arial"/>
          <w:color w:val="FF0000"/>
          <w:sz w:val="24"/>
          <w:szCs w:val="24"/>
          <w:lang w:val="es-ES_tradnl" w:eastAsia="ar-SA"/>
        </w:rPr>
        <w:t xml:space="preserve"> </w:t>
      </w:r>
      <w:r w:rsidRPr="00BA3FD9">
        <w:rPr>
          <w:rFonts w:ascii="Arial" w:eastAsia="Times New Roman" w:hAnsi="Arial" w:cs="Arial"/>
          <w:b/>
          <w:sz w:val="24"/>
          <w:szCs w:val="24"/>
          <w:lang w:val="es-ES_tradnl" w:eastAsia="ar-SA"/>
        </w:rPr>
        <w:t xml:space="preserve">EL CONTRATISTA </w:t>
      </w:r>
      <w:r w:rsidRPr="00BA3FD9">
        <w:rPr>
          <w:rFonts w:ascii="Arial" w:eastAsia="Times New Roman" w:hAnsi="Arial" w:cs="Arial"/>
          <w:sz w:val="24"/>
          <w:szCs w:val="24"/>
          <w:lang w:val="es-ES_tradnl" w:eastAsia="ar-SA"/>
        </w:rPr>
        <w:t>constituyó la Garantía de Fiel Cumplimiento de Contrato, correspondiente al 4% del monto total adjudicado, en cumplimiento a la disposición del  Artículo 112, del Reglamento de Aplicación de la Ley aprobado mediante Decreto 543-12, de fecha seis (06) de septiembre del dos mil doce (2012).</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sz w:val="24"/>
          <w:szCs w:val="24"/>
          <w:lang w:val="es-ES_tradnl" w:eastAsia="ar-SA"/>
        </w:rPr>
        <w:lastRenderedPageBreak/>
        <w:t xml:space="preserve">POR LO TANTO, </w:t>
      </w:r>
      <w:r w:rsidRPr="00BA3FD9">
        <w:rPr>
          <w:rFonts w:ascii="Arial" w:eastAsia="Times New Roman" w:hAnsi="Arial" w:cs="Arial"/>
          <w:sz w:val="24"/>
          <w:szCs w:val="24"/>
          <w:lang w:val="es-ES_tradnl" w:eastAsia="ar-SA"/>
        </w:rPr>
        <w:t xml:space="preserve">y en el entendido de que el anterior preámbulo forma parte integral del presente contrato, </w:t>
      </w:r>
      <w:r w:rsidRPr="00BA3FD9">
        <w:rPr>
          <w:rFonts w:ascii="Arial" w:eastAsia="Times New Roman" w:hAnsi="Arial" w:cs="Arial"/>
          <w:b/>
          <w:sz w:val="24"/>
          <w:szCs w:val="24"/>
          <w:lang w:val="es-ES_tradnl" w:eastAsia="ar-SA"/>
        </w:rPr>
        <w:t>LAS PARTES</w:t>
      </w:r>
      <w:r w:rsidRPr="00BA3FD9">
        <w:rPr>
          <w:rFonts w:ascii="Arial" w:eastAsia="Times New Roman" w:hAnsi="Arial" w:cs="Arial"/>
          <w:sz w:val="24"/>
          <w:szCs w:val="24"/>
          <w:lang w:val="es-ES_tradnl" w:eastAsia="ar-SA"/>
        </w:rPr>
        <w:t xml:space="preserve"> han convenido y pactado lo siguiente:</w:t>
      </w:r>
      <w:r w:rsidRPr="00BA3FD9">
        <w:rPr>
          <w:rFonts w:ascii="Arial" w:eastAsia="Times New Roman" w:hAnsi="Arial" w:cs="Arial"/>
          <w:sz w:val="24"/>
          <w:szCs w:val="24"/>
          <w:lang w:val="es-ES_tradnl" w:eastAsia="ar-SA"/>
        </w:rPr>
        <w:cr/>
      </w:r>
    </w:p>
    <w:p w:rsidR="00374AD6" w:rsidRPr="00BA3FD9" w:rsidRDefault="00374AD6" w:rsidP="00374AD6">
      <w:pPr>
        <w:spacing w:after="160" w:line="259" w:lineRule="auto"/>
        <w:rPr>
          <w:rFonts w:ascii="Arial" w:eastAsia="Times New Roman" w:hAnsi="Arial" w:cs="Arial"/>
          <w:b/>
          <w:sz w:val="24"/>
          <w:szCs w:val="24"/>
          <w:u w:val="single"/>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u w:val="single"/>
          <w:lang w:val="es-ES_tradnl" w:eastAsia="ar-SA"/>
        </w:rPr>
      </w:pPr>
      <w:r w:rsidRPr="00BA3FD9">
        <w:rPr>
          <w:rFonts w:ascii="Arial" w:eastAsia="Times New Roman" w:hAnsi="Arial" w:cs="Arial"/>
          <w:b/>
          <w:sz w:val="24"/>
          <w:szCs w:val="24"/>
          <w:u w:val="single"/>
          <w:lang w:val="es-ES_tradnl" w:eastAsia="ar-SA"/>
        </w:rPr>
        <w:t>ARTÍCULO 1.- DEFINICIONES</w:t>
      </w:r>
      <w:r w:rsidRPr="00BA3FD9">
        <w:rPr>
          <w:rFonts w:ascii="Arial" w:eastAsia="Times New Roman" w:hAnsi="Arial" w:cs="Arial"/>
          <w:sz w:val="24"/>
          <w:szCs w:val="24"/>
          <w:u w:val="single"/>
          <w:lang w:val="es-ES_tradnl" w:eastAsia="ar-SA"/>
        </w:rPr>
        <w:t>:</w:t>
      </w:r>
    </w:p>
    <w:p w:rsidR="00374AD6" w:rsidRPr="00BA3FD9" w:rsidRDefault="00374AD6" w:rsidP="00374AD6">
      <w:pPr>
        <w:suppressAutoHyphens/>
        <w:spacing w:after="0" w:line="240" w:lineRule="auto"/>
        <w:jc w:val="both"/>
        <w:rPr>
          <w:rFonts w:ascii="Arial" w:eastAsia="Times New Roman" w:hAnsi="Arial" w:cs="Arial"/>
          <w:color w:val="000000"/>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Siempre que en el presente Contrato se empleen los siguientes términos, se entenderá que significan lo que expresa a continuación:</w:t>
      </w:r>
    </w:p>
    <w:p w:rsidR="00374AD6" w:rsidRPr="00BA3FD9" w:rsidRDefault="00374AD6" w:rsidP="00374AD6">
      <w:pPr>
        <w:suppressAutoHyphens/>
        <w:spacing w:after="0" w:line="240" w:lineRule="auto"/>
        <w:jc w:val="both"/>
        <w:rPr>
          <w:rFonts w:ascii="Arial" w:eastAsia="Times New Roman" w:hAnsi="Arial" w:cs="Arial"/>
          <w:color w:val="000000"/>
          <w:sz w:val="24"/>
          <w:szCs w:val="24"/>
          <w:lang w:val="es-ES_tradnl" w:eastAsia="ar-SA"/>
        </w:rPr>
      </w:pP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iCs/>
          <w:sz w:val="24"/>
          <w:szCs w:val="24"/>
          <w:lang w:val="es-ES_tradnl" w:eastAsia="ar-SA"/>
        </w:rPr>
        <w:t>Contrato</w:t>
      </w:r>
      <w:r w:rsidRPr="00BA3FD9">
        <w:rPr>
          <w:rFonts w:ascii="Arial" w:eastAsia="Times New Roman" w:hAnsi="Arial" w:cs="Arial"/>
          <w:sz w:val="24"/>
          <w:szCs w:val="24"/>
          <w:lang w:val="es-ES_tradnl" w:eastAsia="ar-SA"/>
        </w:rPr>
        <w:t>: significa el presente Contrato.</w:t>
      </w:r>
    </w:p>
    <w:p w:rsidR="00374AD6" w:rsidRPr="00BA3FD9" w:rsidRDefault="00374AD6" w:rsidP="00374AD6">
      <w:pPr>
        <w:suppressAutoHyphens/>
        <w:autoSpaceDE w:val="0"/>
        <w:spacing w:after="0" w:line="240" w:lineRule="auto"/>
        <w:ind w:left="708" w:hanging="708"/>
        <w:jc w:val="both"/>
        <w:rPr>
          <w:rFonts w:ascii="Arial" w:eastAsia="Times New Roman" w:hAnsi="Arial" w:cs="Arial"/>
          <w:sz w:val="24"/>
          <w:szCs w:val="24"/>
          <w:lang w:val="es-ES_tradnl" w:eastAsia="ar-SA"/>
        </w:rPr>
      </w:pPr>
      <w:r w:rsidRPr="00BA3FD9">
        <w:rPr>
          <w:rFonts w:ascii="Arial" w:eastAsia="Times New Roman" w:hAnsi="Arial" w:cs="Arial"/>
          <w:b/>
          <w:sz w:val="24"/>
          <w:szCs w:val="24"/>
          <w:lang w:val="es-ES_tradnl" w:eastAsia="ar-SA"/>
        </w:rPr>
        <w:t xml:space="preserve">Consorcio: </w:t>
      </w:r>
      <w:r w:rsidRPr="00BA3FD9">
        <w:rPr>
          <w:rFonts w:ascii="Arial" w:eastAsia="Times New Roman" w:hAnsi="Arial" w:cs="Arial"/>
          <w:sz w:val="24"/>
          <w:szCs w:val="24"/>
          <w:lang w:val="es-ES_tradnl" w:eastAsia="ar-SA"/>
        </w:rPr>
        <w:t>significa el consorcio conformado por las empresas [●] y [●].</w:t>
      </w:r>
    </w:p>
    <w:p w:rsidR="00374AD6" w:rsidRPr="00BA3FD9" w:rsidRDefault="00374AD6" w:rsidP="00374AD6">
      <w:pPr>
        <w:suppressAutoHyphens/>
        <w:autoSpaceDE w:val="0"/>
        <w:spacing w:after="0" w:line="240" w:lineRule="auto"/>
        <w:jc w:val="both"/>
        <w:rPr>
          <w:rFonts w:ascii="Arial" w:eastAsia="Times New Roman" w:hAnsi="Arial" w:cs="Arial"/>
          <w:b/>
          <w:sz w:val="24"/>
          <w:szCs w:val="24"/>
          <w:lang w:val="es-ES_tradnl" w:eastAsia="ar-SA"/>
        </w:rPr>
      </w:pPr>
    </w:p>
    <w:p w:rsidR="00374AD6" w:rsidRPr="00BA3FD9" w:rsidRDefault="00374AD6" w:rsidP="00374AD6">
      <w:pPr>
        <w:suppressAutoHyphens/>
        <w:autoSpaceDE w:val="0"/>
        <w:spacing w:after="0" w:line="240" w:lineRule="auto"/>
        <w:jc w:val="both"/>
        <w:rPr>
          <w:rFonts w:ascii="Arial" w:eastAsia="Times New Roman" w:hAnsi="Arial" w:cs="Arial"/>
          <w:b/>
          <w:sz w:val="24"/>
          <w:szCs w:val="24"/>
          <w:lang w:val="es-ES_tradnl" w:eastAsia="ar-SA"/>
        </w:rPr>
      </w:pPr>
      <w:r w:rsidRPr="00BA3FD9">
        <w:rPr>
          <w:rFonts w:ascii="Arial" w:eastAsia="Times New Roman" w:hAnsi="Arial" w:cs="Arial"/>
          <w:b/>
          <w:sz w:val="24"/>
          <w:szCs w:val="24"/>
          <w:lang w:val="es-ES_tradnl" w:eastAsia="ar-SA"/>
        </w:rPr>
        <w:t xml:space="preserve">Costos de Transacción: </w:t>
      </w:r>
      <w:r w:rsidRPr="00BA3FD9">
        <w:rPr>
          <w:rFonts w:ascii="Arial" w:eastAsia="Times New Roman" w:hAnsi="Arial" w:cs="Arial"/>
          <w:sz w:val="24"/>
          <w:szCs w:val="24"/>
          <w:lang w:val="es-ES_tradnl" w:eastAsia="ar-SA"/>
        </w:rPr>
        <w:t>significa las partidas bajo la responsabilidad del MOPC correspondientes a expropiaciones e interferencias, supervisión, responsabilidad social y estudio de impacto ambiental, cuyos montos estimados aparecen en [●].</w:t>
      </w: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color w:val="000000"/>
          <w:sz w:val="24"/>
          <w:szCs w:val="24"/>
          <w:lang w:val="es-ES_tradnl" w:eastAsia="ar-SA"/>
        </w:rPr>
      </w:pPr>
      <w:r w:rsidRPr="00BA3FD9">
        <w:rPr>
          <w:rFonts w:ascii="Arial" w:eastAsia="Times New Roman" w:hAnsi="Arial" w:cs="Arial"/>
          <w:b/>
          <w:iCs/>
          <w:color w:val="000000"/>
          <w:sz w:val="24"/>
          <w:szCs w:val="24"/>
          <w:lang w:val="es-ES_tradnl" w:eastAsia="ar-SA"/>
        </w:rPr>
        <w:t>Entidad Contratante</w:t>
      </w:r>
      <w:r w:rsidRPr="00BA3FD9">
        <w:rPr>
          <w:rFonts w:ascii="Arial" w:eastAsia="Times New Roman" w:hAnsi="Arial" w:cs="Arial"/>
          <w:color w:val="000000"/>
          <w:sz w:val="24"/>
          <w:szCs w:val="24"/>
          <w:lang w:val="es-ES_tradnl" w:eastAsia="ar-SA"/>
        </w:rPr>
        <w:t>: significa el Estado Dominicano, representada por el Ministerio de Obras Públicas y Comunicaciones.</w:t>
      </w:r>
    </w:p>
    <w:p w:rsidR="00374AD6" w:rsidRPr="00BA3FD9" w:rsidRDefault="00374AD6" w:rsidP="00374AD6">
      <w:pPr>
        <w:suppressAutoHyphens/>
        <w:autoSpaceDE w:val="0"/>
        <w:spacing w:after="0" w:line="240" w:lineRule="auto"/>
        <w:jc w:val="both"/>
        <w:rPr>
          <w:rFonts w:ascii="Arial" w:eastAsia="Times New Roman" w:hAnsi="Arial" w:cs="Arial"/>
          <w:b/>
          <w:iCs/>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sz w:val="24"/>
          <w:szCs w:val="24"/>
          <w:lang w:val="es-ES_tradnl" w:eastAsia="ar-SA"/>
        </w:rPr>
        <w:t xml:space="preserve">Entidad Supervisora: </w:t>
      </w:r>
      <w:r w:rsidRPr="00BA3FD9">
        <w:rPr>
          <w:rFonts w:ascii="Arial" w:eastAsia="Times New Roman" w:hAnsi="Arial" w:cs="Arial"/>
          <w:sz w:val="24"/>
          <w:szCs w:val="24"/>
          <w:lang w:val="es-ES_tradnl" w:eastAsia="ar-SA"/>
        </w:rPr>
        <w:t xml:space="preserve">significa aquella entidad designada por la </w:t>
      </w:r>
      <w:r w:rsidRPr="00BA3FD9">
        <w:rPr>
          <w:rFonts w:ascii="Arial" w:eastAsia="Times New Roman" w:hAnsi="Arial" w:cs="Arial"/>
          <w:b/>
          <w:sz w:val="24"/>
          <w:szCs w:val="24"/>
          <w:lang w:val="es-ES_tradnl" w:eastAsia="ar-SA"/>
        </w:rPr>
        <w:t>ENTIDAD CONTRATANTE</w:t>
      </w:r>
      <w:r w:rsidRPr="00BA3FD9">
        <w:rPr>
          <w:rFonts w:ascii="Arial" w:eastAsia="Times New Roman" w:hAnsi="Arial" w:cs="Arial"/>
          <w:sz w:val="24"/>
          <w:szCs w:val="24"/>
          <w:lang w:val="es-ES_tradnl" w:eastAsia="ar-SA"/>
        </w:rPr>
        <w:t xml:space="preserve"> para la supervisión y fiscalización del Proyecto</w:t>
      </w:r>
    </w:p>
    <w:p w:rsidR="00374AD6" w:rsidRPr="00BA3FD9" w:rsidRDefault="00374AD6" w:rsidP="00374AD6">
      <w:pPr>
        <w:suppressAutoHyphens/>
        <w:autoSpaceDE w:val="0"/>
        <w:spacing w:after="0" w:line="240" w:lineRule="auto"/>
        <w:jc w:val="both"/>
        <w:rPr>
          <w:rFonts w:ascii="Arial" w:eastAsia="Times New Roman" w:hAnsi="Arial" w:cs="Arial"/>
          <w:b/>
          <w:iCs/>
          <w:sz w:val="24"/>
          <w:szCs w:val="24"/>
          <w:lang w:val="es-ES_tradnl" w:eastAsia="ar-SA"/>
        </w:rPr>
      </w:pPr>
    </w:p>
    <w:p w:rsidR="00374AD6" w:rsidRPr="00BA3FD9" w:rsidRDefault="00374AD6" w:rsidP="00374AD6">
      <w:pPr>
        <w:suppressAutoHyphens/>
        <w:autoSpaceDE w:val="0"/>
        <w:spacing w:after="0" w:line="240" w:lineRule="auto"/>
        <w:jc w:val="both"/>
        <w:rPr>
          <w:rFonts w:ascii="Arial" w:eastAsia="Times New Roman" w:hAnsi="Arial" w:cs="Arial"/>
          <w:iCs/>
          <w:sz w:val="24"/>
          <w:szCs w:val="24"/>
          <w:lang w:val="es-ES_tradnl" w:eastAsia="ar-SA"/>
        </w:rPr>
      </w:pPr>
      <w:r w:rsidRPr="00BA3FD9">
        <w:rPr>
          <w:rFonts w:ascii="Arial" w:eastAsia="Times New Roman" w:hAnsi="Arial" w:cs="Arial"/>
          <w:b/>
          <w:iCs/>
          <w:sz w:val="24"/>
          <w:szCs w:val="24"/>
          <w:lang w:val="es-ES_tradnl" w:eastAsia="ar-SA"/>
        </w:rPr>
        <w:t xml:space="preserve">Ingeniería de Detalle: </w:t>
      </w:r>
      <w:r w:rsidRPr="00BA3FD9">
        <w:rPr>
          <w:rFonts w:ascii="Arial" w:eastAsia="Times New Roman" w:hAnsi="Arial" w:cs="Arial"/>
          <w:iCs/>
          <w:sz w:val="24"/>
          <w:szCs w:val="24"/>
          <w:lang w:val="es-ES_tradnl" w:eastAsia="ar-SA"/>
        </w:rPr>
        <w:t xml:space="preserve">Diseños, Memorias de Cálculo, Informes Técnicos y Procedimientos que realizará </w:t>
      </w:r>
      <w:r w:rsidRPr="00BA3FD9">
        <w:rPr>
          <w:rFonts w:ascii="Arial" w:eastAsia="Times New Roman" w:hAnsi="Arial" w:cs="Arial"/>
          <w:b/>
          <w:iCs/>
          <w:sz w:val="24"/>
          <w:szCs w:val="24"/>
          <w:lang w:val="es-ES_tradnl" w:eastAsia="ar-SA"/>
        </w:rPr>
        <w:t>EL CONTRATISTA</w:t>
      </w:r>
      <w:r w:rsidRPr="00BA3FD9">
        <w:rPr>
          <w:rFonts w:ascii="Arial" w:eastAsia="Times New Roman" w:hAnsi="Arial" w:cs="Arial"/>
          <w:iCs/>
          <w:sz w:val="24"/>
          <w:szCs w:val="24"/>
          <w:lang w:val="es-ES_tradnl" w:eastAsia="ar-SA"/>
        </w:rPr>
        <w:t xml:space="preserve"> para cumplir el Objeto del Contrato.</w:t>
      </w:r>
    </w:p>
    <w:p w:rsidR="00374AD6" w:rsidRPr="00BA3FD9" w:rsidRDefault="00374AD6" w:rsidP="00374AD6">
      <w:pPr>
        <w:suppressAutoHyphens/>
        <w:spacing w:after="0" w:line="240" w:lineRule="auto"/>
        <w:jc w:val="both"/>
        <w:rPr>
          <w:rFonts w:ascii="Arial" w:eastAsia="Times New Roman" w:hAnsi="Arial" w:cs="Arial"/>
          <w:b/>
          <w:iCs/>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iCs/>
          <w:sz w:val="24"/>
          <w:szCs w:val="24"/>
          <w:lang w:val="es-ES_tradnl" w:eastAsia="ar-SA"/>
        </w:rPr>
        <w:t>Instalación</w:t>
      </w:r>
      <w:r w:rsidRPr="00BA3FD9">
        <w:rPr>
          <w:rFonts w:ascii="Arial" w:eastAsia="Times New Roman" w:hAnsi="Arial" w:cs="Arial"/>
          <w:b/>
          <w:sz w:val="24"/>
          <w:szCs w:val="24"/>
          <w:lang w:val="es-ES_tradnl" w:eastAsia="ar-SA"/>
        </w:rPr>
        <w:t>:</w:t>
      </w:r>
      <w:r w:rsidRPr="00BA3FD9">
        <w:rPr>
          <w:rFonts w:ascii="Arial" w:eastAsia="Times New Roman" w:hAnsi="Arial" w:cs="Arial"/>
          <w:sz w:val="24"/>
          <w:szCs w:val="24"/>
          <w:lang w:val="es-ES_tradnl" w:eastAsia="ar-SA"/>
        </w:rPr>
        <w:t xml:space="preserve"> Las maquinarias, aparatos, componentes y toda clase de objetos que con arreglo al Contrato deban aportarse para su incorporación a la Obra.</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iCs/>
          <w:sz w:val="24"/>
          <w:szCs w:val="24"/>
          <w:lang w:val="es-ES_tradnl" w:eastAsia="ar-SA"/>
        </w:rPr>
        <w:t>Lista de precios</w:t>
      </w:r>
      <w:r w:rsidRPr="00BA3FD9">
        <w:rPr>
          <w:rFonts w:ascii="Arial" w:eastAsia="Times New Roman" w:hAnsi="Arial" w:cs="Arial"/>
          <w:sz w:val="24"/>
          <w:szCs w:val="24"/>
          <w:lang w:val="es-ES_tradnl" w:eastAsia="ar-SA"/>
        </w:rPr>
        <w:t xml:space="preserve">: La lista completa de precios, incluido el desglose del precio global, que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presenta con su Oferta, modificada en caso necesario, y que forma parte del Contrato de precio unitario.</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iCs/>
          <w:sz w:val="24"/>
          <w:szCs w:val="24"/>
          <w:lang w:val="es-ES_tradnl" w:eastAsia="ar-SA"/>
        </w:rPr>
        <w:t>Monto del Contrato</w:t>
      </w:r>
      <w:r w:rsidRPr="00BA3FD9">
        <w:rPr>
          <w:rFonts w:ascii="Arial" w:eastAsia="Times New Roman" w:hAnsi="Arial" w:cs="Arial"/>
          <w:sz w:val="24"/>
          <w:szCs w:val="24"/>
          <w:lang w:val="es-ES_tradnl" w:eastAsia="ar-SA"/>
        </w:rPr>
        <w:t>: El importe señalado en el Contrato.</w:t>
      </w:r>
    </w:p>
    <w:p w:rsidR="00374AD6" w:rsidRPr="00BA3FD9" w:rsidRDefault="00374AD6" w:rsidP="00374AD6">
      <w:pPr>
        <w:suppressAutoHyphens/>
        <w:spacing w:after="0" w:line="240" w:lineRule="auto"/>
        <w:jc w:val="both"/>
        <w:rPr>
          <w:rFonts w:ascii="Arial" w:eastAsia="Times New Roman" w:hAnsi="Arial" w:cs="Arial"/>
          <w:b/>
          <w:iCs/>
          <w:color w:val="000000"/>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iCs/>
          <w:color w:val="000000"/>
          <w:sz w:val="24"/>
          <w:szCs w:val="24"/>
          <w:lang w:val="es-ES_tradnl" w:eastAsia="ar-SA"/>
        </w:rPr>
      </w:pPr>
      <w:r w:rsidRPr="00BA3FD9">
        <w:rPr>
          <w:rFonts w:ascii="Arial" w:eastAsia="Times New Roman" w:hAnsi="Arial" w:cs="Arial"/>
          <w:b/>
          <w:iCs/>
          <w:color w:val="000000"/>
          <w:sz w:val="24"/>
          <w:szCs w:val="24"/>
          <w:lang w:val="es-ES_tradnl" w:eastAsia="ar-SA"/>
        </w:rPr>
        <w:t xml:space="preserve">MOPC: </w:t>
      </w:r>
      <w:r w:rsidRPr="00BA3FD9">
        <w:rPr>
          <w:rFonts w:ascii="Arial" w:eastAsia="Times New Roman" w:hAnsi="Arial" w:cs="Arial"/>
          <w:iCs/>
          <w:color w:val="000000"/>
          <w:sz w:val="24"/>
          <w:szCs w:val="24"/>
          <w:lang w:val="es-ES_tradnl" w:eastAsia="ar-SA"/>
        </w:rPr>
        <w:t>significa el Ministerio de Obras Públicas y Comunicaciones.</w:t>
      </w:r>
    </w:p>
    <w:p w:rsidR="00374AD6" w:rsidRPr="00BA3FD9" w:rsidRDefault="00374AD6" w:rsidP="00374AD6">
      <w:pPr>
        <w:suppressAutoHyphens/>
        <w:spacing w:after="0" w:line="240" w:lineRule="auto"/>
        <w:jc w:val="both"/>
        <w:rPr>
          <w:rFonts w:ascii="Arial" w:eastAsia="Times New Roman" w:hAnsi="Arial" w:cs="Arial"/>
          <w:b/>
          <w:iCs/>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b/>
          <w:iCs/>
          <w:color w:val="000000"/>
          <w:sz w:val="24"/>
          <w:szCs w:val="24"/>
          <w:lang w:val="es-ES_tradnl" w:eastAsia="ar-SA"/>
        </w:rPr>
      </w:pPr>
      <w:r w:rsidRPr="00BA3FD9">
        <w:rPr>
          <w:rFonts w:ascii="Arial" w:eastAsia="Times New Roman" w:hAnsi="Arial" w:cs="Arial"/>
          <w:b/>
          <w:iCs/>
          <w:sz w:val="24"/>
          <w:szCs w:val="24"/>
          <w:lang w:val="es-ES_tradnl" w:eastAsia="ar-SA"/>
        </w:rPr>
        <w:t>Obras</w:t>
      </w:r>
      <w:r w:rsidRPr="00BA3FD9">
        <w:rPr>
          <w:rFonts w:ascii="Arial" w:eastAsia="Times New Roman" w:hAnsi="Arial" w:cs="Arial"/>
          <w:sz w:val="24"/>
          <w:szCs w:val="24"/>
          <w:lang w:val="es-ES_tradnl" w:eastAsia="ar-SA"/>
        </w:rPr>
        <w:t>: Las obras que deban realizarse, con carácter temporal o permanente, con arreglo al Contrato.</w:t>
      </w:r>
      <w:r w:rsidRPr="00BA3FD9">
        <w:rPr>
          <w:rFonts w:ascii="Arial" w:eastAsia="Times New Roman" w:hAnsi="Arial" w:cs="Arial"/>
          <w:b/>
          <w:iCs/>
          <w:color w:val="000000"/>
          <w:sz w:val="24"/>
          <w:szCs w:val="24"/>
          <w:lang w:val="es-ES_tradnl" w:eastAsia="ar-SA"/>
        </w:rPr>
        <w:t xml:space="preserve"> </w:t>
      </w:r>
    </w:p>
    <w:p w:rsidR="00374AD6" w:rsidRPr="00BA3FD9" w:rsidRDefault="00374AD6" w:rsidP="00374AD6">
      <w:pPr>
        <w:suppressAutoHyphens/>
        <w:spacing w:after="0" w:line="240" w:lineRule="auto"/>
        <w:jc w:val="both"/>
        <w:rPr>
          <w:rFonts w:ascii="Arial" w:eastAsia="Times New Roman" w:hAnsi="Arial" w:cs="Arial"/>
          <w:b/>
          <w:iCs/>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iCs/>
          <w:sz w:val="24"/>
          <w:szCs w:val="24"/>
          <w:lang w:val="es-ES_tradnl" w:eastAsia="ar-SA"/>
        </w:rPr>
        <w:t>Período de Garantía</w:t>
      </w:r>
      <w:r w:rsidRPr="00BA3FD9">
        <w:rPr>
          <w:rFonts w:ascii="Arial" w:eastAsia="Times New Roman" w:hAnsi="Arial" w:cs="Arial"/>
          <w:sz w:val="24"/>
          <w:szCs w:val="24"/>
          <w:lang w:val="es-ES_tradnl" w:eastAsia="ar-SA"/>
        </w:rPr>
        <w:t xml:space="preserve">: El período estipulado en el Contrato inmediatamente posterior a la fecha de aprobación provisional, durante el cual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se obliga a cumplir el Contrato y a subsanar defectos o averías de acuerdo con las indicaciones del supervisor.</w:t>
      </w:r>
    </w:p>
    <w:p w:rsidR="00374AD6" w:rsidRPr="00BA3FD9" w:rsidRDefault="00374AD6" w:rsidP="00374AD6">
      <w:pPr>
        <w:suppressAutoHyphens/>
        <w:spacing w:after="0" w:line="240" w:lineRule="auto"/>
        <w:jc w:val="both"/>
        <w:rPr>
          <w:rFonts w:ascii="Arial" w:eastAsia="Times New Roman" w:hAnsi="Arial" w:cs="Arial"/>
          <w:b/>
          <w:iCs/>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iCs/>
          <w:sz w:val="24"/>
          <w:szCs w:val="24"/>
          <w:lang w:val="es-ES_tradnl" w:eastAsia="ar-SA"/>
        </w:rPr>
        <w:t>Planos detallados</w:t>
      </w:r>
      <w:r w:rsidRPr="00BA3FD9">
        <w:rPr>
          <w:rFonts w:ascii="Arial" w:eastAsia="Times New Roman" w:hAnsi="Arial" w:cs="Arial"/>
          <w:sz w:val="24"/>
          <w:szCs w:val="24"/>
          <w:lang w:val="es-ES_tradnl" w:eastAsia="ar-SA"/>
        </w:rPr>
        <w:t xml:space="preserve">: Los planos proporcionados por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de acuerdo a la solicitud del Ministerio de Obras Públicas y Comunicaciones, y aprobados por la Supervisión para la ejecución de las obras.</w:t>
      </w:r>
    </w:p>
    <w:p w:rsidR="00374AD6" w:rsidRPr="00BA3FD9" w:rsidRDefault="00374AD6" w:rsidP="00374AD6">
      <w:pPr>
        <w:suppressAutoHyphens/>
        <w:spacing w:after="0" w:line="240" w:lineRule="auto"/>
        <w:jc w:val="both"/>
        <w:rPr>
          <w:rFonts w:ascii="Arial" w:eastAsia="Times New Roman" w:hAnsi="Arial" w:cs="Arial"/>
          <w:b/>
          <w:iCs/>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iCs/>
          <w:sz w:val="24"/>
          <w:szCs w:val="24"/>
          <w:lang w:val="es-ES_tradnl" w:eastAsia="ar-SA"/>
        </w:rPr>
        <w:t>Plazos</w:t>
      </w:r>
      <w:r w:rsidRPr="00BA3FD9">
        <w:rPr>
          <w:rFonts w:ascii="Arial" w:eastAsia="Times New Roman" w:hAnsi="Arial" w:cs="Arial"/>
          <w:b/>
          <w:sz w:val="24"/>
          <w:szCs w:val="24"/>
          <w:lang w:val="es-ES_tradnl" w:eastAsia="ar-SA"/>
        </w:rPr>
        <w:t>:</w:t>
      </w:r>
      <w:r w:rsidRPr="00BA3FD9">
        <w:rPr>
          <w:rFonts w:ascii="Arial" w:eastAsia="Times New Roman" w:hAnsi="Arial" w:cs="Arial"/>
          <w:sz w:val="24"/>
          <w:szCs w:val="24"/>
          <w:lang w:val="es-ES_tradnl" w:eastAsia="ar-SA"/>
        </w:rPr>
        <w:t xml:space="preserve"> Los plazos del Contrato que empezará a contar a partir del día siguiente a la fecha del acto, hecho o acontecimiento que sirva de punto de inicio de dichos plazos. Si el último día del plazo coincidiere con un día festivo, el plazo expirará al final del día laborable siguiente al último día de plazo.</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iCs/>
          <w:sz w:val="24"/>
          <w:szCs w:val="24"/>
          <w:lang w:val="es-ES_tradnl" w:eastAsia="ar-SA"/>
        </w:rPr>
        <w:t>Presupuesto Detallado</w:t>
      </w:r>
      <w:r w:rsidRPr="00BA3FD9">
        <w:rPr>
          <w:rFonts w:ascii="Arial" w:eastAsia="Times New Roman" w:hAnsi="Arial" w:cs="Arial"/>
          <w:sz w:val="24"/>
          <w:szCs w:val="24"/>
          <w:lang w:val="es-ES_tradnl" w:eastAsia="ar-SA"/>
        </w:rPr>
        <w:t>: El documento que contenga un desglose detallado de las obras que deban efectuarse en un Contrato de precio unitario, especificando una cantidad para cada partida y el precio unitario correspondiente.</w:t>
      </w:r>
    </w:p>
    <w:p w:rsidR="00374AD6" w:rsidRPr="00BA3FD9" w:rsidRDefault="00374AD6" w:rsidP="00374AD6">
      <w:pPr>
        <w:suppressAutoHyphens/>
        <w:spacing w:after="0" w:line="240" w:lineRule="auto"/>
        <w:jc w:val="both"/>
        <w:rPr>
          <w:rFonts w:ascii="Arial" w:eastAsia="Times New Roman" w:hAnsi="Arial" w:cs="Arial"/>
          <w:b/>
          <w:iCs/>
          <w:color w:val="000000"/>
          <w:sz w:val="24"/>
          <w:szCs w:val="24"/>
          <w:lang w:val="es-ES_tradnl" w:eastAsia="ar-SA"/>
        </w:rPr>
      </w:pPr>
    </w:p>
    <w:p w:rsidR="00374AD6" w:rsidRPr="00BA3FD9" w:rsidRDefault="00374AD6" w:rsidP="00374AD6">
      <w:pPr>
        <w:keepNext/>
        <w:tabs>
          <w:tab w:val="num" w:pos="0"/>
          <w:tab w:val="left" w:pos="567"/>
          <w:tab w:val="left" w:pos="2552"/>
        </w:tabs>
        <w:suppressAutoHyphens/>
        <w:autoSpaceDE w:val="0"/>
        <w:spacing w:after="0" w:line="240" w:lineRule="auto"/>
        <w:jc w:val="both"/>
        <w:outlineLvl w:val="0"/>
        <w:rPr>
          <w:rFonts w:ascii="Arial" w:eastAsia="Times New Roman" w:hAnsi="Arial" w:cs="Arial"/>
          <w:b/>
          <w:iCs/>
          <w:color w:val="000000"/>
          <w:sz w:val="24"/>
          <w:szCs w:val="24"/>
          <w:lang w:val="es-ES_tradnl" w:eastAsia="ar-SA"/>
        </w:rPr>
      </w:pPr>
      <w:r w:rsidRPr="00BA3FD9">
        <w:rPr>
          <w:rFonts w:ascii="Arial" w:eastAsia="Times New Roman" w:hAnsi="Arial" w:cs="Arial"/>
          <w:b/>
          <w:iCs/>
          <w:color w:val="000000"/>
          <w:sz w:val="24"/>
          <w:szCs w:val="24"/>
          <w:lang w:val="es-ES_tradnl" w:eastAsia="ar-SA"/>
        </w:rPr>
        <w:t>Proyecto</w:t>
      </w:r>
      <w:r w:rsidRPr="000D4D05">
        <w:rPr>
          <w:rFonts w:ascii="Arial" w:eastAsia="Times New Roman" w:hAnsi="Arial" w:cs="Arial"/>
          <w:b/>
          <w:iCs/>
          <w:color w:val="000000"/>
          <w:sz w:val="24"/>
          <w:szCs w:val="24"/>
          <w:lang w:val="es-ES_tradnl" w:eastAsia="ar-SA"/>
        </w:rPr>
        <w:t xml:space="preserve">: </w:t>
      </w:r>
      <w:r w:rsidRPr="000D4D05">
        <w:rPr>
          <w:rFonts w:ascii="Arial" w:eastAsia="Times New Roman" w:hAnsi="Arial" w:cs="Arial"/>
          <w:b/>
          <w:bCs/>
          <w:color w:val="000000"/>
          <w:sz w:val="24"/>
          <w:szCs w:val="24"/>
          <w:lang w:val="es-ES_tradnl" w:eastAsia="ar-SA"/>
        </w:rPr>
        <w:t>DISEÑO Y CONSTRUCCIÓN DE LA AVENIDA DE CIRCUNVALACIÓN DE BANI, PROVINCIA PERAVIA</w:t>
      </w:r>
      <w:r w:rsidRPr="000D4D05">
        <w:rPr>
          <w:rFonts w:ascii="Arial" w:eastAsia="Times New Roman" w:hAnsi="Arial" w:cs="Arial"/>
          <w:iCs/>
          <w:color w:val="000000"/>
          <w:sz w:val="24"/>
          <w:szCs w:val="24"/>
          <w:lang w:val="es-ES_tradnl" w:eastAsia="ar-SA"/>
        </w:rPr>
        <w:t>, conforme a lo detallado en el Pliego de Condiciones Específicas.</w:t>
      </w:r>
      <w:r w:rsidRPr="00BA3FD9">
        <w:rPr>
          <w:rFonts w:ascii="Arial" w:eastAsia="Times New Roman" w:hAnsi="Arial" w:cs="Arial"/>
          <w:iCs/>
          <w:color w:val="000000"/>
          <w:sz w:val="24"/>
          <w:szCs w:val="24"/>
          <w:lang w:val="es-ES_tradnl" w:eastAsia="ar-SA"/>
        </w:rPr>
        <w:t xml:space="preserve"> </w:t>
      </w:r>
    </w:p>
    <w:p w:rsidR="00374AD6" w:rsidRPr="00BA3FD9" w:rsidRDefault="00374AD6" w:rsidP="00374AD6">
      <w:pPr>
        <w:tabs>
          <w:tab w:val="left" w:pos="9072"/>
        </w:tabs>
        <w:suppressAutoHyphens/>
        <w:spacing w:after="0" w:line="240" w:lineRule="auto"/>
        <w:jc w:val="both"/>
        <w:rPr>
          <w:rFonts w:ascii="Arial" w:eastAsia="Times New Roman" w:hAnsi="Arial" w:cs="Arial"/>
          <w:b/>
          <w:iCs/>
          <w:sz w:val="24"/>
          <w:szCs w:val="24"/>
          <w:lang w:val="es-ES_tradnl" w:eastAsia="ar-SA"/>
        </w:rPr>
      </w:pPr>
    </w:p>
    <w:p w:rsidR="00374AD6" w:rsidRPr="00BA3FD9" w:rsidRDefault="00374AD6" w:rsidP="00374AD6">
      <w:pPr>
        <w:tabs>
          <w:tab w:val="left" w:pos="9072"/>
        </w:tabs>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iCs/>
          <w:sz w:val="24"/>
          <w:szCs w:val="24"/>
          <w:lang w:val="es-ES_tradnl" w:eastAsia="ar-SA"/>
        </w:rPr>
        <w:t>Representante del Supervisor</w:t>
      </w:r>
      <w:r w:rsidRPr="00BA3FD9">
        <w:rPr>
          <w:rFonts w:ascii="Arial" w:eastAsia="Times New Roman" w:hAnsi="Arial" w:cs="Arial"/>
          <w:sz w:val="24"/>
          <w:szCs w:val="24"/>
          <w:lang w:val="es-ES_tradnl" w:eastAsia="ar-SA"/>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En consecuencia, cuando las funciones y facultades del Supervisor se hayan delegado en su representante, toda referencia que se haga al primero se entenderá hecha al segundo. </w:t>
      </w:r>
    </w:p>
    <w:p w:rsidR="00374AD6" w:rsidRPr="00BA3FD9" w:rsidRDefault="00374AD6" w:rsidP="00374AD6">
      <w:pPr>
        <w:tabs>
          <w:tab w:val="left" w:pos="9072"/>
        </w:tabs>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tabs>
          <w:tab w:val="left" w:pos="9072"/>
        </w:tabs>
        <w:suppressAutoHyphens/>
        <w:autoSpaceDE w:val="0"/>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sz w:val="24"/>
          <w:szCs w:val="24"/>
          <w:lang w:val="es-ES_tradnl" w:eastAsia="ar-SA"/>
        </w:rPr>
        <w:t>Sub-Contratista</w:t>
      </w:r>
      <w:r w:rsidRPr="00BA3FD9">
        <w:rPr>
          <w:rFonts w:ascii="Arial" w:eastAsia="Times New Roman" w:hAnsi="Arial" w:cs="Arial"/>
          <w:sz w:val="24"/>
          <w:szCs w:val="24"/>
          <w:lang w:val="es-ES_tradnl" w:eastAsia="ar-SA"/>
        </w:rPr>
        <w:t xml:space="preserve">: Persona natural o jurídica, o asociación de estas, la cual celebra Contrato directamente con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i/>
          <w:sz w:val="24"/>
          <w:szCs w:val="24"/>
          <w:lang w:val="es-ES_tradnl" w:eastAsia="ar-SA"/>
        </w:rPr>
        <w:t xml:space="preserve">, </w:t>
      </w:r>
      <w:r w:rsidRPr="00BA3FD9">
        <w:rPr>
          <w:rFonts w:ascii="Arial" w:eastAsia="Times New Roman" w:hAnsi="Arial" w:cs="Arial"/>
          <w:sz w:val="24"/>
          <w:szCs w:val="24"/>
          <w:lang w:val="es-ES_tradnl" w:eastAsia="ar-SA"/>
        </w:rPr>
        <w:t>para el suministro de bienes y/o servicios para la ejecución de la obra.</w:t>
      </w:r>
    </w:p>
    <w:p w:rsidR="00374AD6" w:rsidRPr="00BA3FD9" w:rsidRDefault="00374AD6" w:rsidP="00374AD6">
      <w:pPr>
        <w:tabs>
          <w:tab w:val="left" w:pos="9356"/>
        </w:tabs>
        <w:suppressAutoHyphens/>
        <w:spacing w:after="0" w:line="240" w:lineRule="auto"/>
        <w:jc w:val="both"/>
        <w:rPr>
          <w:rFonts w:ascii="Arial" w:eastAsia="Times New Roman" w:hAnsi="Arial" w:cs="Arial"/>
          <w:b/>
          <w:iCs/>
          <w:sz w:val="24"/>
          <w:szCs w:val="24"/>
          <w:lang w:val="es-ES_tradnl" w:eastAsia="ar-SA"/>
        </w:rPr>
      </w:pPr>
    </w:p>
    <w:p w:rsidR="00374AD6" w:rsidRPr="00BA3FD9" w:rsidRDefault="00374AD6" w:rsidP="00374AD6">
      <w:pPr>
        <w:tabs>
          <w:tab w:val="left" w:pos="9356"/>
        </w:tabs>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iCs/>
          <w:sz w:val="24"/>
          <w:szCs w:val="24"/>
          <w:lang w:val="es-ES_tradnl" w:eastAsia="ar-SA"/>
        </w:rPr>
        <w:t>Supervisor</w:t>
      </w:r>
      <w:r w:rsidRPr="00BA3FD9">
        <w:rPr>
          <w:rFonts w:ascii="Arial" w:eastAsia="Times New Roman" w:hAnsi="Arial" w:cs="Arial"/>
          <w:sz w:val="24"/>
          <w:szCs w:val="24"/>
          <w:lang w:val="es-ES_tradnl" w:eastAsia="ar-SA"/>
        </w:rPr>
        <w:t>: Persona natural o jurídica de Derecho Público, competente, designada por el Ministerio de Obras Públicas y Comunicaciones,</w:t>
      </w:r>
      <w:r w:rsidRPr="00BA3FD9">
        <w:rPr>
          <w:rFonts w:ascii="Arial" w:eastAsia="Times New Roman" w:hAnsi="Arial" w:cs="Arial"/>
          <w:b/>
          <w:color w:val="800000"/>
          <w:sz w:val="24"/>
          <w:szCs w:val="24"/>
          <w:lang w:val="es-ES_tradnl" w:eastAsia="ar-SA"/>
        </w:rPr>
        <w:t xml:space="preserve"> </w:t>
      </w:r>
      <w:r w:rsidRPr="00BA3FD9">
        <w:rPr>
          <w:rFonts w:ascii="Arial" w:eastAsia="Times New Roman" w:hAnsi="Arial" w:cs="Arial"/>
          <w:sz w:val="24"/>
          <w:szCs w:val="24"/>
          <w:lang w:val="es-ES_tradnl" w:eastAsia="ar-SA"/>
        </w:rPr>
        <w:t>responsable de dirigir o supervisar la ejecución de acuerdo con el diseño, planos, presupuesto y Especificaciones Técnicas y de construcción del Contrato de Obras que se anexan al mismo, y en quien el Ministerio de Obras Públicas y Comunicaciones,</w:t>
      </w:r>
      <w:r w:rsidRPr="00BA3FD9">
        <w:rPr>
          <w:rFonts w:ascii="Arial" w:eastAsia="Times New Roman" w:hAnsi="Arial" w:cs="Arial"/>
          <w:b/>
          <w:color w:val="800000"/>
          <w:sz w:val="24"/>
          <w:szCs w:val="24"/>
          <w:lang w:val="es-ES_tradnl" w:eastAsia="ar-SA"/>
        </w:rPr>
        <w:t xml:space="preserve"> </w:t>
      </w:r>
      <w:r w:rsidRPr="00BA3FD9">
        <w:rPr>
          <w:rFonts w:ascii="Arial" w:eastAsia="Times New Roman" w:hAnsi="Arial" w:cs="Arial"/>
          <w:sz w:val="24"/>
          <w:szCs w:val="24"/>
          <w:lang w:val="es-ES_tradnl" w:eastAsia="ar-SA"/>
        </w:rPr>
        <w:t>puede delegar derechos y/o poderes con arreglo al Contrato.</w:t>
      </w:r>
    </w:p>
    <w:p w:rsidR="00374AD6" w:rsidRPr="00BA3FD9" w:rsidRDefault="00374AD6" w:rsidP="00374AD6">
      <w:pPr>
        <w:suppressAutoHyphens/>
        <w:spacing w:after="0" w:line="240" w:lineRule="auto"/>
        <w:jc w:val="both"/>
        <w:rPr>
          <w:rFonts w:ascii="Arial" w:eastAsia="Times New Roman" w:hAnsi="Arial" w:cs="Arial"/>
          <w:b/>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color w:val="000000"/>
          <w:sz w:val="24"/>
          <w:szCs w:val="24"/>
          <w:lang w:val="es-ES_tradnl" w:eastAsia="ar-SA"/>
        </w:rPr>
      </w:pPr>
      <w:r w:rsidRPr="00BA3FD9">
        <w:rPr>
          <w:rFonts w:ascii="Arial" w:eastAsia="Times New Roman" w:hAnsi="Arial" w:cs="Arial"/>
          <w:b/>
          <w:sz w:val="24"/>
          <w:szCs w:val="24"/>
          <w:lang w:val="es-ES_tradnl" w:eastAsia="ar-SA"/>
        </w:rPr>
        <w:t xml:space="preserve">Especificaciones Técnicas: </w:t>
      </w:r>
      <w:r w:rsidRPr="00BA3FD9">
        <w:rPr>
          <w:rFonts w:ascii="Arial" w:eastAsia="Times New Roman" w:hAnsi="Arial" w:cs="Arial"/>
          <w:sz w:val="24"/>
          <w:szCs w:val="24"/>
          <w:lang w:val="es-ES_tradnl" w:eastAsia="ar-SA"/>
        </w:rPr>
        <w:t>Condiciones exigidas por el Ministerio de Obras Públicas y Comunicaciones,</w:t>
      </w:r>
      <w:r w:rsidRPr="00BA3FD9">
        <w:rPr>
          <w:rFonts w:ascii="Arial" w:eastAsia="Times New Roman" w:hAnsi="Arial" w:cs="Arial"/>
          <w:b/>
          <w:color w:val="800000"/>
          <w:sz w:val="24"/>
          <w:szCs w:val="24"/>
          <w:lang w:val="es-ES_tradnl" w:eastAsia="ar-SA"/>
        </w:rPr>
        <w:t xml:space="preserve"> </w:t>
      </w:r>
      <w:r w:rsidRPr="00BA3FD9">
        <w:rPr>
          <w:rFonts w:ascii="Arial" w:eastAsia="Times New Roman" w:hAnsi="Arial" w:cs="Arial"/>
          <w:sz w:val="24"/>
          <w:szCs w:val="24"/>
          <w:lang w:val="es-ES_tradnl" w:eastAsia="ar-SA"/>
        </w:rPr>
        <w:t>para la realización de las Obras.</w:t>
      </w:r>
      <w:r w:rsidRPr="00BA3FD9">
        <w:rPr>
          <w:rFonts w:ascii="Arial" w:eastAsia="Times New Roman" w:hAnsi="Arial" w:cs="Arial"/>
          <w:b/>
          <w:sz w:val="24"/>
          <w:szCs w:val="24"/>
          <w:lang w:val="es-ES_tradnl" w:eastAsia="ar-SA"/>
        </w:rPr>
        <w:t xml:space="preserve">  </w:t>
      </w:r>
    </w:p>
    <w:p w:rsidR="00374AD6" w:rsidRPr="00BA3FD9" w:rsidRDefault="00374AD6" w:rsidP="00374AD6">
      <w:pPr>
        <w:suppressAutoHyphens/>
        <w:spacing w:after="0" w:line="240" w:lineRule="auto"/>
        <w:jc w:val="both"/>
        <w:rPr>
          <w:rFonts w:ascii="Arial" w:eastAsia="Times New Roman" w:hAnsi="Arial" w:cs="Arial"/>
          <w:color w:val="000000"/>
          <w:sz w:val="24"/>
          <w:szCs w:val="24"/>
          <w:lang w:val="es-ES_tradnl" w:eastAsia="ar-SA"/>
        </w:rPr>
      </w:pPr>
    </w:p>
    <w:p w:rsidR="00374AD6" w:rsidRDefault="00374AD6" w:rsidP="00374AD6">
      <w:pPr>
        <w:suppressAutoHyphens/>
        <w:spacing w:after="0" w:line="240" w:lineRule="auto"/>
        <w:jc w:val="both"/>
        <w:rPr>
          <w:rFonts w:ascii="Arial" w:eastAsia="Times New Roman" w:hAnsi="Arial" w:cs="Arial"/>
          <w:color w:val="000000"/>
          <w:sz w:val="24"/>
          <w:szCs w:val="24"/>
          <w:lang w:val="es-ES_tradnl" w:eastAsia="ar-SA"/>
        </w:rPr>
      </w:pPr>
      <w:r w:rsidRPr="00BA3FD9">
        <w:rPr>
          <w:rFonts w:ascii="Arial" w:eastAsia="Times New Roman" w:hAnsi="Arial" w:cs="Arial"/>
          <w:b/>
          <w:color w:val="000000"/>
          <w:sz w:val="24"/>
          <w:szCs w:val="24"/>
          <w:lang w:val="es-ES_tradnl" w:eastAsia="ar-SA"/>
        </w:rPr>
        <w:t xml:space="preserve">Variaciones: </w:t>
      </w:r>
      <w:r w:rsidRPr="00BA3FD9">
        <w:rPr>
          <w:rFonts w:ascii="Arial" w:eastAsia="Times New Roman" w:hAnsi="Arial" w:cs="Arial"/>
          <w:color w:val="000000"/>
          <w:sz w:val="24"/>
          <w:szCs w:val="24"/>
          <w:lang w:val="es-ES_tradnl" w:eastAsia="ar-SA"/>
        </w:rPr>
        <w:t>significa cualquier variación en el programa, alcance, diseño, calidad, forma, carácter, tipo, posición, dimensión, nivel o línea de las Obras que resulte de la ocurrencia de que (i) los estudios de la Ingeniería de Detalle provean información más precisa demostrando la necesidad de modificar, las soluciones o cantidades planteadas en el Diseño Básico, (ii) que la Entidad Contratante solicite al Contratista que le provea una propuesta de obras adicionales, complementarias o accesorias.</w:t>
      </w:r>
    </w:p>
    <w:p w:rsidR="00374AD6" w:rsidRPr="00BA3FD9" w:rsidRDefault="00374AD6" w:rsidP="00374AD6">
      <w:pPr>
        <w:suppressAutoHyphens/>
        <w:spacing w:after="0" w:line="240" w:lineRule="auto"/>
        <w:jc w:val="both"/>
        <w:rPr>
          <w:rFonts w:ascii="Arial" w:eastAsia="Times New Roman" w:hAnsi="Arial" w:cs="Arial"/>
          <w:b/>
          <w:color w:val="000000"/>
          <w:sz w:val="24"/>
          <w:szCs w:val="24"/>
          <w:lang w:val="es-ES_tradnl" w:eastAsia="ar-SA"/>
        </w:rPr>
      </w:pPr>
    </w:p>
    <w:p w:rsidR="00374AD6" w:rsidRPr="00BA3FD9" w:rsidRDefault="00374AD6" w:rsidP="00374AD6">
      <w:pPr>
        <w:keepNext/>
        <w:tabs>
          <w:tab w:val="num" w:pos="0"/>
        </w:tabs>
        <w:suppressAutoHyphens/>
        <w:autoSpaceDE w:val="0"/>
        <w:spacing w:after="0" w:line="240" w:lineRule="auto"/>
        <w:jc w:val="both"/>
        <w:outlineLvl w:val="4"/>
        <w:rPr>
          <w:rFonts w:ascii="Arial" w:eastAsia="Times New Roman" w:hAnsi="Arial" w:cs="Arial"/>
          <w:b/>
          <w:bCs/>
          <w:iCs/>
          <w:caps/>
          <w:sz w:val="24"/>
          <w:szCs w:val="24"/>
          <w:lang w:val="es-ES_tradnl" w:eastAsia="ar-SA"/>
        </w:rPr>
      </w:pPr>
      <w:r w:rsidRPr="00BA3FD9">
        <w:rPr>
          <w:rFonts w:ascii="Arial" w:eastAsia="Times New Roman" w:hAnsi="Arial" w:cs="Arial"/>
          <w:b/>
          <w:bCs/>
          <w:iCs/>
          <w:caps/>
          <w:sz w:val="24"/>
          <w:szCs w:val="24"/>
          <w:lang w:val="es-ES_tradnl" w:eastAsia="ar-SA"/>
        </w:rPr>
        <w:t xml:space="preserve">Artículo 1.- REGLAS Y TERMINOS </w:t>
      </w:r>
    </w:p>
    <w:p w:rsidR="00374AD6" w:rsidRPr="00BA3FD9" w:rsidRDefault="00374AD6" w:rsidP="00374AD6">
      <w:pPr>
        <w:suppressAutoHyphens/>
        <w:spacing w:after="0" w:line="240" w:lineRule="auto"/>
        <w:jc w:val="center"/>
        <w:rPr>
          <w:rFonts w:ascii="Arial" w:eastAsia="Times New Roman" w:hAnsi="Arial" w:cs="Arial"/>
          <w:b/>
          <w:color w:val="000000"/>
          <w:sz w:val="24"/>
          <w:szCs w:val="24"/>
          <w:lang w:val="es-ES_tradnl" w:eastAsia="ar-SA"/>
        </w:rPr>
      </w:pPr>
    </w:p>
    <w:p w:rsidR="00374AD6" w:rsidRPr="00BA3FD9" w:rsidRDefault="00374AD6" w:rsidP="00374AD6">
      <w:pPr>
        <w:keepNext/>
        <w:suppressAutoHyphens/>
        <w:spacing w:after="0" w:line="240" w:lineRule="auto"/>
        <w:jc w:val="both"/>
        <w:outlineLvl w:val="1"/>
        <w:rPr>
          <w:rFonts w:ascii="Arial" w:eastAsia="Times New Roman" w:hAnsi="Arial" w:cs="Arial"/>
          <w:b/>
          <w:bCs/>
          <w:smallCaps/>
          <w:color w:val="000000"/>
          <w:sz w:val="24"/>
          <w:szCs w:val="24"/>
          <w:lang w:val="es-ES_tradnl" w:eastAsia="ar-SA"/>
        </w:rPr>
      </w:pPr>
      <w:bookmarkStart w:id="1" w:name="_Toc167805871"/>
      <w:bookmarkStart w:id="2" w:name="_Toc167810056"/>
      <w:bookmarkStart w:id="3" w:name="_Toc168273729"/>
      <w:bookmarkStart w:id="4" w:name="_Toc81963350"/>
      <w:r w:rsidRPr="00BA3FD9">
        <w:rPr>
          <w:rFonts w:ascii="Arial" w:eastAsia="Times New Roman" w:hAnsi="Arial" w:cs="Arial"/>
          <w:b/>
          <w:bCs/>
          <w:smallCaps/>
          <w:color w:val="000000"/>
          <w:sz w:val="24"/>
          <w:szCs w:val="24"/>
          <w:lang w:val="es-ES_tradnl" w:eastAsia="ar-SA"/>
        </w:rPr>
        <w:t xml:space="preserve">1.1. </w:t>
      </w:r>
      <w:r w:rsidRPr="001C43EC">
        <w:rPr>
          <w:rFonts w:ascii="Arial" w:eastAsia="Times New Roman" w:hAnsi="Arial" w:cs="Arial"/>
          <w:b/>
          <w:bCs/>
          <w:smallCaps/>
          <w:color w:val="000000"/>
          <w:sz w:val="24"/>
          <w:szCs w:val="24"/>
          <w:lang w:val="es-ES_tradnl" w:eastAsia="ar-SA"/>
        </w:rPr>
        <w:t>REGLAS de interpretación</w:t>
      </w:r>
      <w:bookmarkEnd w:id="1"/>
      <w:bookmarkEnd w:id="2"/>
      <w:bookmarkEnd w:id="3"/>
    </w:p>
    <w:p w:rsidR="00374AD6" w:rsidRPr="00BA3FD9" w:rsidRDefault="00374AD6" w:rsidP="00374AD6">
      <w:pPr>
        <w:suppressAutoHyphens/>
        <w:spacing w:after="0" w:line="240" w:lineRule="auto"/>
        <w:jc w:val="both"/>
        <w:rPr>
          <w:rFonts w:ascii="Arial" w:eastAsia="Times New Roman" w:hAnsi="Arial" w:cs="Arial"/>
          <w:color w:val="000000"/>
          <w:sz w:val="24"/>
          <w:szCs w:val="24"/>
          <w:lang w:val="es-ES_tradnl" w:eastAsia="ar-SA"/>
        </w:rPr>
      </w:pPr>
    </w:p>
    <w:p w:rsidR="00374AD6" w:rsidRPr="00BA3FD9" w:rsidRDefault="00374AD6" w:rsidP="00374AD6">
      <w:pPr>
        <w:numPr>
          <w:ilvl w:val="0"/>
          <w:numId w:val="1"/>
        </w:numPr>
        <w:suppressAutoHyphens/>
        <w:spacing w:after="0" w:line="240" w:lineRule="auto"/>
        <w:jc w:val="both"/>
        <w:rPr>
          <w:rFonts w:ascii="Arial" w:eastAsia="Times New Roman" w:hAnsi="Arial" w:cs="Arial"/>
          <w:color w:val="000000"/>
          <w:sz w:val="24"/>
          <w:szCs w:val="24"/>
          <w:lang w:val="es-ES_tradnl" w:eastAsia="ar-SA"/>
        </w:rPr>
      </w:pPr>
      <w:r w:rsidRPr="00BA3FD9">
        <w:rPr>
          <w:rFonts w:ascii="Arial" w:eastAsia="Times New Roman" w:hAnsi="Arial" w:cs="Arial"/>
          <w:color w:val="000000"/>
          <w:sz w:val="24"/>
          <w:szCs w:val="24"/>
          <w:lang w:val="es-ES_tradnl" w:eastAsia="ar-SA"/>
        </w:rPr>
        <w:t xml:space="preserve">las palabras que indican el singular incluyen el plural, y viceversa; las palabras que indican personas incluyen corporaciones, </w:t>
      </w:r>
      <w:r w:rsidRPr="00BA3FD9">
        <w:rPr>
          <w:rFonts w:ascii="Arial" w:eastAsia="Times New Roman" w:hAnsi="Arial" w:cs="Arial"/>
          <w:color w:val="000000"/>
          <w:sz w:val="24"/>
          <w:szCs w:val="24"/>
          <w:lang w:val="es-ES_tradnl" w:eastAsia="ar-SA"/>
        </w:rPr>
        <w:lastRenderedPageBreak/>
        <w:t>sociedades y otras personas jurídicas, y las referencias a una persona incluyen a sus sucesores y cesionarios autorizados;</w:t>
      </w:r>
    </w:p>
    <w:p w:rsidR="00374AD6" w:rsidRPr="00BA3FD9" w:rsidRDefault="00374AD6" w:rsidP="00374AD6">
      <w:pPr>
        <w:numPr>
          <w:ilvl w:val="0"/>
          <w:numId w:val="1"/>
        </w:numPr>
        <w:suppressAutoHyphens/>
        <w:spacing w:after="0" w:line="240" w:lineRule="auto"/>
        <w:jc w:val="both"/>
        <w:rPr>
          <w:rFonts w:ascii="Arial" w:eastAsia="Times New Roman" w:hAnsi="Arial" w:cs="Arial"/>
          <w:color w:val="000000"/>
          <w:sz w:val="24"/>
          <w:szCs w:val="24"/>
          <w:lang w:val="es-ES_tradnl" w:eastAsia="ar-SA"/>
        </w:rPr>
      </w:pPr>
      <w:r w:rsidRPr="00BA3FD9">
        <w:rPr>
          <w:rFonts w:ascii="Arial" w:eastAsia="Times New Roman" w:hAnsi="Arial" w:cs="Arial"/>
          <w:color w:val="000000"/>
          <w:sz w:val="24"/>
          <w:szCs w:val="24"/>
          <w:lang w:val="es-ES_tradnl" w:eastAsia="ar-SA"/>
        </w:rPr>
        <w:t>cualquier referencia a un Artículo, Sección o Anexo específico será interpretada como referencia a dicho Artículo, Sección o Anexo del presente Contrato;</w:t>
      </w:r>
    </w:p>
    <w:p w:rsidR="00374AD6" w:rsidRPr="00BA3FD9" w:rsidRDefault="00374AD6" w:rsidP="00374AD6">
      <w:pPr>
        <w:numPr>
          <w:ilvl w:val="0"/>
          <w:numId w:val="1"/>
        </w:numPr>
        <w:suppressAutoHyphens/>
        <w:spacing w:after="0" w:line="240" w:lineRule="auto"/>
        <w:jc w:val="both"/>
        <w:rPr>
          <w:rFonts w:ascii="Arial" w:eastAsia="Times New Roman" w:hAnsi="Arial" w:cs="Arial"/>
          <w:color w:val="000000"/>
          <w:sz w:val="24"/>
          <w:szCs w:val="24"/>
          <w:lang w:val="es-ES_tradnl" w:eastAsia="ar-SA"/>
        </w:rPr>
      </w:pPr>
      <w:r w:rsidRPr="00BA3FD9">
        <w:rPr>
          <w:rFonts w:ascii="Arial" w:eastAsia="Times New Roman" w:hAnsi="Arial" w:cs="Arial"/>
          <w:color w:val="000000"/>
          <w:sz w:val="24"/>
          <w:szCs w:val="24"/>
          <w:lang w:val="es-ES_tradnl" w:eastAsia="ar-SA"/>
        </w:rPr>
        <w:t>cualquier referencia al presente Contrato o a cualquier otro acuerdo o documento será interpretada como referencia al presente Contrato o aquel otro acuerdo o documento incluyendo cualquier enmienda, modificación, sustitución o cesión de conformidad con sus términos;</w:t>
      </w:r>
    </w:p>
    <w:p w:rsidR="00374AD6" w:rsidRPr="00BA3FD9" w:rsidRDefault="00374AD6" w:rsidP="00374AD6">
      <w:pPr>
        <w:numPr>
          <w:ilvl w:val="0"/>
          <w:numId w:val="1"/>
        </w:numPr>
        <w:suppressAutoHyphens/>
        <w:spacing w:after="0" w:line="240" w:lineRule="auto"/>
        <w:jc w:val="both"/>
        <w:rPr>
          <w:rFonts w:ascii="Arial" w:eastAsia="Times New Roman" w:hAnsi="Arial" w:cs="Arial"/>
          <w:color w:val="000000"/>
          <w:sz w:val="24"/>
          <w:szCs w:val="24"/>
          <w:lang w:val="es-ES_tradnl" w:eastAsia="ar-SA"/>
        </w:rPr>
      </w:pPr>
      <w:r w:rsidRPr="00BA3FD9">
        <w:rPr>
          <w:rFonts w:ascii="Arial" w:eastAsia="Times New Roman" w:hAnsi="Arial" w:cs="Arial"/>
          <w:color w:val="000000"/>
          <w:sz w:val="24"/>
          <w:szCs w:val="24"/>
          <w:lang w:val="es-ES_tradnl" w:eastAsia="ar-SA"/>
        </w:rPr>
        <w:t>los encabezados de los Artículos y las Secciones se incluyen para fines de conveniencia y referencia únicamente y no deben afectar la interpretación del presente Contrato; y,</w:t>
      </w:r>
    </w:p>
    <w:p w:rsidR="00374AD6" w:rsidRPr="00BA3FD9" w:rsidRDefault="00374AD6" w:rsidP="00374AD6">
      <w:pPr>
        <w:numPr>
          <w:ilvl w:val="0"/>
          <w:numId w:val="1"/>
        </w:numPr>
        <w:suppressAutoHyphens/>
        <w:spacing w:after="0" w:line="240" w:lineRule="auto"/>
        <w:jc w:val="both"/>
        <w:rPr>
          <w:rFonts w:ascii="Arial" w:eastAsia="Times New Roman" w:hAnsi="Arial" w:cs="Arial"/>
          <w:color w:val="000000"/>
          <w:sz w:val="24"/>
          <w:szCs w:val="24"/>
          <w:lang w:val="es-ES_tradnl" w:eastAsia="ar-SA"/>
        </w:rPr>
      </w:pPr>
      <w:r w:rsidRPr="00BA3FD9">
        <w:rPr>
          <w:rFonts w:ascii="Arial" w:eastAsia="Times New Roman" w:hAnsi="Arial" w:cs="Arial"/>
          <w:color w:val="000000"/>
          <w:sz w:val="24"/>
          <w:szCs w:val="24"/>
          <w:lang w:val="es-ES_tradnl" w:eastAsia="ar-SA"/>
        </w:rPr>
        <w:t>Las palabras "escrito" y "por escrito" incluyen cualquier forma visible de reproducción.</w:t>
      </w:r>
    </w:p>
    <w:p w:rsidR="00374AD6" w:rsidRPr="00BA3FD9" w:rsidRDefault="00374AD6" w:rsidP="00374AD6">
      <w:pPr>
        <w:spacing w:after="0" w:line="240" w:lineRule="auto"/>
        <w:ind w:left="1320"/>
        <w:jc w:val="both"/>
        <w:rPr>
          <w:rFonts w:ascii="Arial" w:eastAsia="Times New Roman" w:hAnsi="Arial" w:cs="Arial"/>
          <w:color w:val="000000"/>
          <w:sz w:val="24"/>
          <w:szCs w:val="24"/>
          <w:lang w:val="es-ES_tradnl" w:eastAsia="ar-SA"/>
        </w:rPr>
      </w:pPr>
    </w:p>
    <w:p w:rsidR="00374AD6" w:rsidRPr="00BA3FD9" w:rsidRDefault="00374AD6" w:rsidP="00374AD6">
      <w:pPr>
        <w:keepNext/>
        <w:suppressAutoHyphens/>
        <w:spacing w:after="0" w:line="240" w:lineRule="auto"/>
        <w:jc w:val="both"/>
        <w:outlineLvl w:val="1"/>
        <w:rPr>
          <w:rFonts w:ascii="Arial" w:eastAsia="Times New Roman" w:hAnsi="Arial" w:cs="Arial"/>
          <w:b/>
          <w:bCs/>
          <w:smallCaps/>
          <w:color w:val="000000"/>
          <w:sz w:val="24"/>
          <w:szCs w:val="24"/>
          <w:lang w:val="es-ES_tradnl" w:eastAsia="ar-SA"/>
        </w:rPr>
      </w:pPr>
      <w:bookmarkStart w:id="5" w:name="_Toc167805872"/>
      <w:bookmarkStart w:id="6" w:name="_Toc167810057"/>
      <w:bookmarkStart w:id="7" w:name="_Toc168273730"/>
      <w:r w:rsidRPr="00BA3FD9">
        <w:rPr>
          <w:rFonts w:ascii="Arial" w:eastAsia="Times New Roman" w:hAnsi="Arial" w:cs="Arial"/>
          <w:b/>
          <w:bCs/>
          <w:smallCaps/>
          <w:color w:val="000000"/>
          <w:sz w:val="24"/>
          <w:szCs w:val="24"/>
          <w:lang w:val="es-ES_tradnl" w:eastAsia="ar-SA"/>
        </w:rPr>
        <w:t>1.2. Términos técnicos</w:t>
      </w:r>
      <w:bookmarkEnd w:id="5"/>
      <w:bookmarkEnd w:id="6"/>
      <w:bookmarkEnd w:id="7"/>
    </w:p>
    <w:p w:rsidR="00374AD6" w:rsidRPr="00BA3FD9" w:rsidRDefault="00374AD6" w:rsidP="00374AD6">
      <w:pPr>
        <w:suppressAutoHyphens/>
        <w:spacing w:after="0" w:line="240" w:lineRule="auto"/>
        <w:jc w:val="both"/>
        <w:rPr>
          <w:rFonts w:ascii="Arial" w:eastAsia="Times New Roman" w:hAnsi="Arial" w:cs="Arial"/>
          <w:color w:val="000000"/>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color w:val="000000"/>
          <w:sz w:val="24"/>
          <w:szCs w:val="24"/>
          <w:lang w:val="es-ES_tradnl" w:eastAsia="ar-SA"/>
        </w:rPr>
      </w:pPr>
      <w:r w:rsidRPr="00BA3FD9">
        <w:rPr>
          <w:rFonts w:ascii="Arial" w:eastAsia="Times New Roman" w:hAnsi="Arial" w:cs="Arial"/>
          <w:color w:val="000000"/>
          <w:sz w:val="24"/>
          <w:szCs w:val="24"/>
          <w:lang w:val="es-ES_tradnl" w:eastAsia="ar-SA"/>
        </w:rPr>
        <w:t>Los términos utilizados en este Contrato, que no fueren definidos en el mismo, pero que tienen significados comúnmente entendidos cuando son utilizados en la construcción de obras de la misma naturaleza que las obras a la que se refiere el presente Contrato, esto es términos utilizados en la industria de la construcción de viaductos, puentes, elevados, túneles en autopistas, avenidas y calles, tendrán los significados comúnmente aceptados en dichas industrias.</w:t>
      </w:r>
    </w:p>
    <w:p w:rsidR="00374AD6" w:rsidRPr="00BA3FD9" w:rsidRDefault="00374AD6" w:rsidP="00374AD6">
      <w:pPr>
        <w:suppressAutoHyphens/>
        <w:spacing w:after="0" w:line="240" w:lineRule="auto"/>
        <w:jc w:val="both"/>
        <w:rPr>
          <w:rFonts w:ascii="Arial" w:eastAsia="Times New Roman" w:hAnsi="Arial" w:cs="Arial"/>
          <w:color w:val="000000"/>
          <w:sz w:val="24"/>
          <w:szCs w:val="24"/>
          <w:lang w:val="es-ES_tradnl" w:eastAsia="ar-SA"/>
        </w:rPr>
      </w:pPr>
    </w:p>
    <w:p w:rsidR="00374AD6" w:rsidRPr="00BA3FD9" w:rsidRDefault="00374AD6" w:rsidP="00374AD6">
      <w:pPr>
        <w:keepNext/>
        <w:tabs>
          <w:tab w:val="num" w:pos="0"/>
        </w:tabs>
        <w:suppressAutoHyphens/>
        <w:autoSpaceDE w:val="0"/>
        <w:spacing w:after="0" w:line="240" w:lineRule="auto"/>
        <w:jc w:val="both"/>
        <w:outlineLvl w:val="4"/>
        <w:rPr>
          <w:rFonts w:ascii="Arial" w:eastAsia="Times New Roman" w:hAnsi="Arial" w:cs="Arial"/>
          <w:b/>
          <w:bCs/>
          <w:iCs/>
          <w:caps/>
          <w:sz w:val="24"/>
          <w:szCs w:val="24"/>
          <w:lang w:val="es-ES_tradnl" w:eastAsia="ar-SA"/>
        </w:rPr>
      </w:pPr>
      <w:r w:rsidRPr="00BA3FD9">
        <w:rPr>
          <w:rFonts w:ascii="Arial" w:eastAsia="Times New Roman" w:hAnsi="Arial" w:cs="Arial"/>
          <w:b/>
          <w:bCs/>
          <w:iCs/>
          <w:caps/>
          <w:sz w:val="24"/>
          <w:szCs w:val="24"/>
          <w:lang w:val="es-ES_tradnl" w:eastAsia="ar-SA"/>
        </w:rPr>
        <w:t>Artículo 2.- DOCUMENTOS del Contrato</w:t>
      </w:r>
    </w:p>
    <w:p w:rsidR="00374AD6" w:rsidRPr="00BA3FD9" w:rsidRDefault="00374AD6" w:rsidP="00374AD6">
      <w:pPr>
        <w:keepNext/>
        <w:tabs>
          <w:tab w:val="num" w:pos="0"/>
        </w:tabs>
        <w:suppressAutoHyphens/>
        <w:autoSpaceDE w:val="0"/>
        <w:spacing w:after="0" w:line="240" w:lineRule="auto"/>
        <w:jc w:val="both"/>
        <w:outlineLvl w:val="4"/>
        <w:rPr>
          <w:rFonts w:ascii="Arial" w:eastAsia="Times New Roman" w:hAnsi="Arial" w:cs="Arial"/>
          <w:bCs/>
          <w:iCs/>
          <w:sz w:val="24"/>
          <w:szCs w:val="24"/>
          <w:lang w:val="es-ES_tradnl" w:eastAsia="ar-SA"/>
        </w:rPr>
      </w:pPr>
    </w:p>
    <w:p w:rsidR="00374AD6" w:rsidRPr="00BA3FD9" w:rsidRDefault="00374AD6" w:rsidP="00374AD6">
      <w:pPr>
        <w:keepNext/>
        <w:tabs>
          <w:tab w:val="num" w:pos="0"/>
        </w:tabs>
        <w:suppressAutoHyphens/>
        <w:autoSpaceDE w:val="0"/>
        <w:spacing w:after="0" w:line="240" w:lineRule="auto"/>
        <w:jc w:val="both"/>
        <w:outlineLvl w:val="4"/>
        <w:rPr>
          <w:rFonts w:ascii="Arial" w:eastAsia="Times New Roman" w:hAnsi="Arial" w:cs="Arial"/>
          <w:bCs/>
          <w:iCs/>
          <w:sz w:val="24"/>
          <w:szCs w:val="24"/>
          <w:lang w:val="es-ES_tradnl" w:eastAsia="ar-SA"/>
        </w:rPr>
      </w:pPr>
      <w:r w:rsidRPr="00BA3FD9">
        <w:rPr>
          <w:rFonts w:ascii="Arial" w:eastAsia="Times New Roman" w:hAnsi="Arial" w:cs="Arial"/>
          <w:bCs/>
          <w:i/>
          <w:iCs/>
          <w:color w:val="000000"/>
          <w:sz w:val="24"/>
          <w:szCs w:val="24"/>
          <w:lang w:val="es-ES_tradnl" w:eastAsia="ar-SA"/>
        </w:rPr>
        <w:t xml:space="preserve">Las Partes acuerdan que los documentos que se listan a continuación constituyen el conjunto de disposiciones que regularán las relaciones entre las Partes durante la ejecución del Contrato y que, por lo tanto, son incorporados como anexo al mismo. </w:t>
      </w:r>
      <w:r w:rsidRPr="00BA3FD9">
        <w:rPr>
          <w:rFonts w:ascii="Arial" w:eastAsia="Times New Roman" w:hAnsi="Arial" w:cs="Arial"/>
          <w:bCs/>
          <w:iCs/>
          <w:sz w:val="24"/>
          <w:szCs w:val="24"/>
          <w:lang w:val="es-ES_tradnl" w:eastAsia="ar-SA"/>
        </w:rPr>
        <w:t xml:space="preserve">Los siguientes documentos forman parte integral e insustituible del presente Contrato, y EL CONTRATISTA reconoce cada uno de estos como parte intrínseca del mismo. </w:t>
      </w:r>
      <w:r w:rsidRPr="00BA3FD9">
        <w:rPr>
          <w:rFonts w:ascii="Arial" w:eastAsia="Times New Roman" w:hAnsi="Arial" w:cs="Arial"/>
          <w:bCs/>
          <w:i/>
          <w:iCs/>
          <w:color w:val="000000"/>
          <w:sz w:val="24"/>
          <w:szCs w:val="24"/>
          <w:lang w:val="es-ES_tradnl" w:eastAsia="ar-SA"/>
        </w:rPr>
        <w:t>Todos los documentos del Proyecto han de ser tomados como recíprocamente explicativos unos de otros y si hubiere alguna ambigüedad o contradicción entre dichos documentos, se tomará como prioridad los documentos en el orden siguiente:</w:t>
      </w:r>
      <w:r w:rsidRPr="00BA3FD9">
        <w:rPr>
          <w:rFonts w:ascii="Arial" w:eastAsia="Times New Roman" w:hAnsi="Arial" w:cs="Arial"/>
          <w:bCs/>
          <w:i/>
          <w:iCs/>
          <w:sz w:val="24"/>
          <w:szCs w:val="24"/>
          <w:vertAlign w:val="superscript"/>
          <w:lang w:val="es-ES_tradnl" w:eastAsia="ar-SA"/>
        </w:rPr>
        <w:t xml:space="preserve"> </w:t>
      </w:r>
    </w:p>
    <w:p w:rsidR="00374AD6" w:rsidRPr="00BA3FD9" w:rsidRDefault="00374AD6" w:rsidP="00374AD6">
      <w:pPr>
        <w:suppressAutoHyphens/>
        <w:spacing w:after="0" w:line="240" w:lineRule="auto"/>
        <w:jc w:val="both"/>
        <w:rPr>
          <w:rFonts w:ascii="Arial" w:eastAsia="Times New Roman" w:hAnsi="Arial" w:cs="Arial"/>
          <w:color w:val="000000"/>
          <w:sz w:val="24"/>
          <w:szCs w:val="24"/>
          <w:lang w:val="es-ES_tradnl" w:eastAsia="ar-SA"/>
        </w:rPr>
      </w:pPr>
    </w:p>
    <w:p w:rsidR="00374AD6" w:rsidRPr="00BA3FD9" w:rsidRDefault="00374AD6" w:rsidP="00374AD6">
      <w:pPr>
        <w:numPr>
          <w:ilvl w:val="0"/>
          <w:numId w:val="4"/>
        </w:numPr>
        <w:suppressAutoHyphens/>
        <w:spacing w:after="0" w:line="240" w:lineRule="auto"/>
        <w:ind w:left="993" w:hanging="273"/>
        <w:contextualSpacing/>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El Contrato propiamente dicho</w:t>
      </w:r>
    </w:p>
    <w:p w:rsidR="00374AD6" w:rsidRPr="00BA3FD9" w:rsidRDefault="00374AD6" w:rsidP="00374AD6">
      <w:pPr>
        <w:numPr>
          <w:ilvl w:val="0"/>
          <w:numId w:val="4"/>
        </w:numPr>
        <w:suppressAutoHyphens/>
        <w:spacing w:after="0" w:line="240" w:lineRule="auto"/>
        <w:ind w:left="993" w:hanging="284"/>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Pliegos de Condiciones Específicas</w:t>
      </w:r>
    </w:p>
    <w:p w:rsidR="00374AD6" w:rsidRPr="00BA3FD9" w:rsidRDefault="00374AD6" w:rsidP="00374AD6">
      <w:pPr>
        <w:numPr>
          <w:ilvl w:val="0"/>
          <w:numId w:val="4"/>
        </w:numPr>
        <w:suppressAutoHyphens/>
        <w:spacing w:after="0" w:line="240" w:lineRule="auto"/>
        <w:ind w:left="993" w:hanging="284"/>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Especificaciones Técnicas y de Construcción</w:t>
      </w:r>
    </w:p>
    <w:p w:rsidR="00374AD6" w:rsidRPr="00BA3FD9" w:rsidRDefault="00374AD6" w:rsidP="00374AD6">
      <w:pPr>
        <w:numPr>
          <w:ilvl w:val="0"/>
          <w:numId w:val="4"/>
        </w:numPr>
        <w:suppressAutoHyphens/>
        <w:spacing w:after="0" w:line="240" w:lineRule="auto"/>
        <w:ind w:left="993" w:hanging="284"/>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 xml:space="preserve">Propuesta del Adjudicatario </w:t>
      </w:r>
    </w:p>
    <w:p w:rsidR="00374AD6" w:rsidRPr="00BA3FD9" w:rsidRDefault="00374AD6" w:rsidP="00374AD6">
      <w:pPr>
        <w:numPr>
          <w:ilvl w:val="0"/>
          <w:numId w:val="4"/>
        </w:numPr>
        <w:suppressAutoHyphens/>
        <w:spacing w:after="0" w:line="240" w:lineRule="auto"/>
        <w:ind w:left="993" w:hanging="284"/>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Cálculos Estructurales</w:t>
      </w:r>
    </w:p>
    <w:p w:rsidR="00374AD6" w:rsidRPr="00BA3FD9" w:rsidRDefault="00374AD6" w:rsidP="00374AD6">
      <w:pPr>
        <w:numPr>
          <w:ilvl w:val="0"/>
          <w:numId w:val="4"/>
        </w:numPr>
        <w:suppressAutoHyphens/>
        <w:spacing w:after="0" w:line="240" w:lineRule="auto"/>
        <w:ind w:left="993" w:hanging="284"/>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Diseño Básico</w:t>
      </w:r>
    </w:p>
    <w:p w:rsidR="00374AD6" w:rsidRPr="00BA3FD9" w:rsidRDefault="00374AD6" w:rsidP="00374AD6">
      <w:pPr>
        <w:numPr>
          <w:ilvl w:val="0"/>
          <w:numId w:val="4"/>
        </w:numPr>
        <w:suppressAutoHyphens/>
        <w:spacing w:after="0" w:line="240" w:lineRule="auto"/>
        <w:ind w:left="993" w:hanging="284"/>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 xml:space="preserve">Cronograma de Ejecución de Obras </w:t>
      </w:r>
    </w:p>
    <w:p w:rsidR="00374AD6" w:rsidRPr="00BA3FD9" w:rsidRDefault="00374AD6" w:rsidP="00374AD6">
      <w:pPr>
        <w:numPr>
          <w:ilvl w:val="0"/>
          <w:numId w:val="4"/>
        </w:numPr>
        <w:suppressAutoHyphens/>
        <w:spacing w:after="0" w:line="240" w:lineRule="auto"/>
        <w:ind w:left="993" w:hanging="284"/>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Presupuesto</w:t>
      </w:r>
    </w:p>
    <w:p w:rsidR="00374AD6" w:rsidRPr="00BA3FD9" w:rsidRDefault="00374AD6" w:rsidP="00374AD6">
      <w:pPr>
        <w:numPr>
          <w:ilvl w:val="0"/>
          <w:numId w:val="4"/>
        </w:numPr>
        <w:suppressAutoHyphens/>
        <w:spacing w:after="0" w:line="240" w:lineRule="auto"/>
        <w:ind w:left="993" w:hanging="284"/>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Planes de Manejo Ambiental</w:t>
      </w:r>
    </w:p>
    <w:p w:rsidR="00374AD6" w:rsidRPr="00BA3FD9" w:rsidRDefault="00374AD6" w:rsidP="00374AD6">
      <w:pPr>
        <w:numPr>
          <w:ilvl w:val="0"/>
          <w:numId w:val="4"/>
        </w:numPr>
        <w:suppressAutoHyphens/>
        <w:spacing w:after="0" w:line="240" w:lineRule="auto"/>
        <w:ind w:left="993" w:hanging="284"/>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Cronograma de Ejecución de Obras</w:t>
      </w:r>
    </w:p>
    <w:p w:rsidR="00374AD6" w:rsidRDefault="00374AD6" w:rsidP="00374AD6">
      <w:pPr>
        <w:numPr>
          <w:ilvl w:val="0"/>
          <w:numId w:val="4"/>
        </w:numPr>
        <w:suppressAutoHyphens/>
        <w:spacing w:after="0" w:line="240" w:lineRule="auto"/>
        <w:ind w:left="993" w:hanging="284"/>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Garantías.</w:t>
      </w:r>
    </w:p>
    <w:p w:rsidR="00374AD6" w:rsidRPr="001C43EC" w:rsidRDefault="00374AD6" w:rsidP="00374AD6">
      <w:pPr>
        <w:suppressAutoHyphens/>
        <w:spacing w:after="0" w:line="240" w:lineRule="auto"/>
        <w:ind w:left="993"/>
        <w:rPr>
          <w:rFonts w:ascii="Arial" w:eastAsia="Times New Roman" w:hAnsi="Arial" w:cs="Arial"/>
          <w:sz w:val="24"/>
          <w:szCs w:val="24"/>
          <w:lang w:val="es-ES_tradnl" w:eastAsia="ar-SA"/>
        </w:rPr>
      </w:pPr>
    </w:p>
    <w:p w:rsidR="00374AD6" w:rsidRPr="00C9395B" w:rsidRDefault="00374AD6" w:rsidP="00374AD6">
      <w:pPr>
        <w:suppressAutoHyphens/>
        <w:spacing w:after="0" w:line="240" w:lineRule="auto"/>
        <w:rPr>
          <w:rFonts w:ascii="Arial" w:eastAsia="Times New Roman" w:hAnsi="Arial" w:cs="Arial"/>
          <w:sz w:val="24"/>
          <w:szCs w:val="24"/>
          <w:lang w:val="es-ES_tradnl" w:eastAsia="ar-SA"/>
        </w:rPr>
      </w:pPr>
      <w:r w:rsidRPr="00C9395B">
        <w:rPr>
          <w:rFonts w:ascii="Arial" w:eastAsia="Times New Roman" w:hAnsi="Arial" w:cs="Arial"/>
          <w:b/>
          <w:caps/>
          <w:sz w:val="24"/>
          <w:szCs w:val="24"/>
          <w:lang w:val="es-ES_tradnl" w:eastAsia="ar-SA"/>
        </w:rPr>
        <w:t>Artículo 3.- objeto del Contrato</w:t>
      </w:r>
    </w:p>
    <w:p w:rsidR="00374AD6" w:rsidRPr="00BA3FD9" w:rsidRDefault="00374AD6" w:rsidP="00374AD6">
      <w:pPr>
        <w:suppressAutoHyphens/>
        <w:spacing w:after="0" w:line="240" w:lineRule="auto"/>
        <w:jc w:val="both"/>
        <w:rPr>
          <w:rFonts w:ascii="Arial" w:eastAsia="Times New Roman" w:hAnsi="Arial" w:cs="Arial"/>
          <w:color w:val="000000"/>
          <w:sz w:val="24"/>
          <w:szCs w:val="24"/>
          <w:lang w:val="es-ES_tradnl" w:eastAsia="ar-SA"/>
        </w:rPr>
      </w:pPr>
    </w:p>
    <w:p w:rsidR="00374AD6" w:rsidRDefault="00374AD6" w:rsidP="00374AD6">
      <w:pPr>
        <w:keepNext/>
        <w:tabs>
          <w:tab w:val="num" w:pos="0"/>
          <w:tab w:val="left" w:pos="567"/>
          <w:tab w:val="left" w:pos="2552"/>
        </w:tabs>
        <w:suppressAutoHyphens/>
        <w:autoSpaceDE w:val="0"/>
        <w:spacing w:after="0" w:line="240" w:lineRule="auto"/>
        <w:jc w:val="both"/>
        <w:outlineLvl w:val="0"/>
        <w:rPr>
          <w:rFonts w:ascii="Arial" w:eastAsia="Times New Roman" w:hAnsi="Arial" w:cs="Arial"/>
          <w:b/>
          <w:bCs/>
          <w:color w:val="000000"/>
          <w:sz w:val="24"/>
          <w:szCs w:val="24"/>
          <w:lang w:val="es-ES_tradnl" w:eastAsia="ar-SA"/>
        </w:rPr>
      </w:pP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se compromete a ejecutar con todas las garantías de hecho y de derecho, de acuerdo con los planos, presupuesto y Especificaciones Técnicas, términos de referencia y los demás anexos que forman parte integral del presente Contrato, La Obra que se describe a continuación: </w:t>
      </w:r>
      <w:r w:rsidRPr="00B5663D">
        <w:rPr>
          <w:rFonts w:ascii="Arial" w:eastAsia="Times New Roman" w:hAnsi="Arial" w:cs="Arial"/>
          <w:b/>
          <w:bCs/>
          <w:color w:val="000000"/>
          <w:sz w:val="24"/>
          <w:szCs w:val="24"/>
          <w:lang w:val="es-ES_tradnl" w:eastAsia="ar-SA"/>
        </w:rPr>
        <w:t>DISEÑO Y CONSTRUCCIÓN DE LA AVENIDA DE CIRCUNVALACIÓN DE  BANI, PROVINCIA PERAVIA.</w:t>
      </w:r>
    </w:p>
    <w:p w:rsidR="00374AD6" w:rsidRPr="00BA3FD9" w:rsidRDefault="00374AD6" w:rsidP="00374AD6">
      <w:pPr>
        <w:keepNext/>
        <w:tabs>
          <w:tab w:val="num" w:pos="0"/>
          <w:tab w:val="left" w:pos="567"/>
          <w:tab w:val="left" w:pos="2552"/>
        </w:tabs>
        <w:suppressAutoHyphens/>
        <w:autoSpaceDE w:val="0"/>
        <w:spacing w:after="0" w:line="240" w:lineRule="auto"/>
        <w:jc w:val="both"/>
        <w:outlineLvl w:val="0"/>
        <w:rPr>
          <w:rFonts w:ascii="Arial" w:eastAsia="Times New Roman" w:hAnsi="Arial" w:cs="Arial"/>
          <w:b/>
          <w:color w:val="000000"/>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color w:val="000000"/>
          <w:sz w:val="24"/>
          <w:szCs w:val="24"/>
          <w:lang w:val="es-ES_tradnl" w:eastAsia="ar-SA"/>
        </w:rPr>
      </w:pPr>
      <w:r w:rsidRPr="00BA3FD9">
        <w:rPr>
          <w:rFonts w:ascii="Arial" w:eastAsia="Times New Roman" w:hAnsi="Arial" w:cs="Arial"/>
          <w:b/>
          <w:color w:val="000000"/>
          <w:sz w:val="24"/>
          <w:szCs w:val="24"/>
          <w:lang w:val="es-ES_tradnl" w:eastAsia="ar-SA"/>
        </w:rPr>
        <w:t>EL CONTRATISTA</w:t>
      </w:r>
      <w:r w:rsidRPr="00BA3FD9">
        <w:rPr>
          <w:rFonts w:ascii="Arial" w:eastAsia="Times New Roman" w:hAnsi="Arial" w:cs="Arial"/>
          <w:color w:val="000000"/>
          <w:sz w:val="24"/>
          <w:szCs w:val="24"/>
          <w:lang w:val="es-ES_tradnl" w:eastAsia="ar-SA"/>
        </w:rPr>
        <w:t xml:space="preserve"> se obliga a ejecutar las Obras atendiendo al Presupuesto, los planos y especificaciones técnicas, Ingeniería de Detalle y el Cronograma de Ejecución de Obra, cuyos documentos forman parte integral y vinculante del presente Contrato.</w:t>
      </w:r>
    </w:p>
    <w:p w:rsidR="00374AD6" w:rsidRPr="00BA3FD9" w:rsidRDefault="00374AD6" w:rsidP="00374AD6">
      <w:pPr>
        <w:keepNext/>
        <w:tabs>
          <w:tab w:val="num" w:pos="0"/>
        </w:tabs>
        <w:suppressAutoHyphens/>
        <w:autoSpaceDE w:val="0"/>
        <w:spacing w:after="0" w:line="240" w:lineRule="auto"/>
        <w:jc w:val="both"/>
        <w:outlineLvl w:val="4"/>
        <w:rPr>
          <w:rFonts w:ascii="Arial" w:eastAsia="Times New Roman" w:hAnsi="Arial" w:cs="Arial"/>
          <w:b/>
          <w:bCs/>
          <w:iCs/>
          <w:caps/>
          <w:sz w:val="24"/>
          <w:szCs w:val="24"/>
          <w:lang w:val="es-ES_tradnl" w:eastAsia="ar-SA"/>
        </w:rPr>
      </w:pPr>
    </w:p>
    <w:p w:rsidR="00374AD6" w:rsidRPr="00BA3FD9" w:rsidRDefault="00374AD6" w:rsidP="00374AD6">
      <w:pPr>
        <w:keepNext/>
        <w:tabs>
          <w:tab w:val="num" w:pos="0"/>
        </w:tabs>
        <w:suppressAutoHyphens/>
        <w:autoSpaceDE w:val="0"/>
        <w:spacing w:after="0" w:line="240" w:lineRule="auto"/>
        <w:jc w:val="both"/>
        <w:outlineLvl w:val="4"/>
        <w:rPr>
          <w:rFonts w:ascii="Arial" w:eastAsia="Times New Roman" w:hAnsi="Arial" w:cs="Arial"/>
          <w:b/>
          <w:bCs/>
          <w:iCs/>
          <w:caps/>
          <w:sz w:val="24"/>
          <w:szCs w:val="24"/>
          <w:lang w:val="es-ES_tradnl" w:eastAsia="ar-SA"/>
        </w:rPr>
      </w:pPr>
      <w:r w:rsidRPr="00BA3FD9">
        <w:rPr>
          <w:rFonts w:ascii="Arial" w:eastAsia="Times New Roman" w:hAnsi="Arial" w:cs="Arial"/>
          <w:b/>
          <w:bCs/>
          <w:iCs/>
          <w:caps/>
          <w:sz w:val="24"/>
          <w:szCs w:val="24"/>
          <w:lang w:val="es-ES_tradnl" w:eastAsia="ar-SA"/>
        </w:rPr>
        <w:t>Artículo 4.- Plazo de ejecuciÓn Y CLAUSULA PENAL</w:t>
      </w:r>
    </w:p>
    <w:p w:rsidR="00374AD6" w:rsidRPr="00BA3FD9" w:rsidRDefault="00374AD6" w:rsidP="00374AD6">
      <w:pPr>
        <w:suppressAutoHyphens/>
        <w:spacing w:after="0" w:line="240" w:lineRule="auto"/>
        <w:jc w:val="both"/>
        <w:rPr>
          <w:rFonts w:ascii="Arial" w:eastAsia="Times New Roman" w:hAnsi="Arial" w:cs="Arial"/>
          <w:color w:val="000000"/>
          <w:sz w:val="24"/>
          <w:szCs w:val="24"/>
          <w:lang w:val="es-ES_tradnl" w:eastAsia="ar-SA"/>
        </w:rPr>
      </w:pPr>
    </w:p>
    <w:p w:rsidR="00374AD6" w:rsidRPr="00BA3FD9" w:rsidRDefault="00374AD6" w:rsidP="00374AD6">
      <w:pPr>
        <w:suppressAutoHyphens/>
        <w:spacing w:after="0" w:line="240" w:lineRule="auto"/>
        <w:ind w:right="-12"/>
        <w:jc w:val="both"/>
        <w:rPr>
          <w:rFonts w:ascii="Arial" w:eastAsia="Times New Roman" w:hAnsi="Arial" w:cs="Arial"/>
          <w:bCs/>
          <w:color w:val="000000"/>
          <w:sz w:val="24"/>
          <w:szCs w:val="24"/>
          <w:lang w:val="es-ES_tradnl" w:eastAsia="ar-SA"/>
        </w:rPr>
      </w:pPr>
      <w:r w:rsidRPr="00BA3FD9">
        <w:rPr>
          <w:rFonts w:ascii="Arial" w:eastAsia="Times New Roman" w:hAnsi="Arial" w:cs="Arial"/>
          <w:color w:val="000000"/>
          <w:sz w:val="24"/>
          <w:szCs w:val="24"/>
          <w:lang w:val="es-ES_tradnl" w:eastAsia="ar-SA"/>
        </w:rPr>
        <w:t xml:space="preserve">4.1. Plazo de Ejecución: Para la ejecución del presente Contrato, las Partes han establecido un plazo de [●] meses contados a partir de la fecha de inicio de los trabajos conforme definido en el Artículo 8.2.  </w:t>
      </w:r>
    </w:p>
    <w:p w:rsidR="00374AD6" w:rsidRPr="00BA3FD9" w:rsidRDefault="00374AD6" w:rsidP="00374AD6">
      <w:pPr>
        <w:suppressAutoHyphens/>
        <w:spacing w:after="0" w:line="240" w:lineRule="auto"/>
        <w:ind w:right="-12"/>
        <w:jc w:val="both"/>
        <w:rPr>
          <w:rFonts w:ascii="Arial" w:eastAsia="Times New Roman" w:hAnsi="Arial" w:cs="Arial"/>
          <w:bCs/>
          <w:color w:val="000000"/>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bCs/>
          <w:color w:val="000000"/>
          <w:sz w:val="24"/>
          <w:szCs w:val="24"/>
          <w:lang w:val="es-ES_tradnl" w:eastAsia="ar-SA"/>
        </w:rPr>
      </w:pPr>
      <w:r w:rsidRPr="00BA3FD9">
        <w:rPr>
          <w:rFonts w:ascii="Arial" w:eastAsia="Times New Roman" w:hAnsi="Arial" w:cs="Arial"/>
          <w:bCs/>
          <w:color w:val="000000"/>
          <w:sz w:val="24"/>
          <w:szCs w:val="24"/>
          <w:lang w:val="es-ES_tradnl" w:eastAsia="ar-SA"/>
        </w:rPr>
        <w:t xml:space="preserve">4.2 Cláusula Penal. Si ocurriere un retraso por causas imputables a </w:t>
      </w:r>
      <w:r w:rsidRPr="00BA3FD9">
        <w:rPr>
          <w:rFonts w:ascii="Arial" w:eastAsia="Times New Roman" w:hAnsi="Arial" w:cs="Arial"/>
          <w:b/>
          <w:bCs/>
          <w:color w:val="000000"/>
          <w:sz w:val="24"/>
          <w:szCs w:val="24"/>
          <w:lang w:val="es-ES_tradnl" w:eastAsia="ar-SA"/>
        </w:rPr>
        <w:t>EL CONTRATISTA</w:t>
      </w:r>
      <w:r w:rsidRPr="00BA3FD9">
        <w:rPr>
          <w:rFonts w:ascii="Arial" w:eastAsia="Times New Roman" w:hAnsi="Arial" w:cs="Arial"/>
          <w:bCs/>
          <w:color w:val="000000"/>
          <w:sz w:val="24"/>
          <w:szCs w:val="24"/>
          <w:lang w:val="es-ES_tradnl" w:eastAsia="ar-SA"/>
        </w:rPr>
        <w:t xml:space="preserve"> en el cumplimiento del plazo convenido para terminar los trabajos objeto de éste Contrato, </w:t>
      </w:r>
      <w:r w:rsidRPr="00BA3FD9">
        <w:rPr>
          <w:rFonts w:ascii="Arial" w:eastAsia="Times New Roman" w:hAnsi="Arial" w:cs="Arial"/>
          <w:b/>
          <w:bCs/>
          <w:color w:val="000000"/>
          <w:sz w:val="24"/>
          <w:szCs w:val="24"/>
          <w:lang w:val="es-ES_tradnl" w:eastAsia="ar-SA"/>
        </w:rPr>
        <w:t>EL CONTRATISTA</w:t>
      </w:r>
      <w:r w:rsidRPr="00BA3FD9">
        <w:rPr>
          <w:rFonts w:ascii="Arial" w:eastAsia="Times New Roman" w:hAnsi="Arial" w:cs="Arial"/>
          <w:bCs/>
          <w:color w:val="000000"/>
          <w:sz w:val="24"/>
          <w:szCs w:val="24"/>
          <w:lang w:val="es-ES_tradnl" w:eastAsia="ar-SA"/>
        </w:rPr>
        <w:t xml:space="preserve"> se obliga a pagar al </w:t>
      </w:r>
      <w:r w:rsidRPr="00BA3FD9">
        <w:rPr>
          <w:rFonts w:ascii="Arial" w:eastAsia="Times New Roman" w:hAnsi="Arial" w:cs="Arial"/>
          <w:b/>
          <w:bCs/>
          <w:color w:val="000000"/>
          <w:sz w:val="24"/>
          <w:szCs w:val="24"/>
          <w:lang w:val="es-ES_tradnl" w:eastAsia="ar-SA"/>
        </w:rPr>
        <w:t>ESTADO</w:t>
      </w:r>
      <w:r w:rsidRPr="00BA3FD9">
        <w:rPr>
          <w:rFonts w:ascii="Arial" w:eastAsia="Times New Roman" w:hAnsi="Arial" w:cs="Arial"/>
          <w:bCs/>
          <w:color w:val="000000"/>
          <w:sz w:val="24"/>
          <w:szCs w:val="24"/>
          <w:lang w:val="es-ES_tradnl" w:eastAsia="ar-SA"/>
        </w:rPr>
        <w:t>, como única y exclusiva penalidad, la suma de _____________________ Pesos de la República Dominicana (RD$ __________________________) por cada día de atraso hasta un máximo equivalente al cinco por ciento (5%) del Monto del Contrato.</w:t>
      </w:r>
    </w:p>
    <w:p w:rsidR="00374AD6" w:rsidRPr="00BA3FD9" w:rsidRDefault="00374AD6" w:rsidP="00374AD6">
      <w:pPr>
        <w:suppressAutoHyphens/>
        <w:spacing w:after="0" w:line="240" w:lineRule="auto"/>
        <w:jc w:val="both"/>
        <w:rPr>
          <w:rFonts w:ascii="Arial" w:eastAsia="Times New Roman" w:hAnsi="Arial" w:cs="Arial"/>
          <w:bCs/>
          <w:color w:val="000000"/>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bCs/>
          <w:color w:val="000000"/>
          <w:sz w:val="24"/>
          <w:szCs w:val="24"/>
          <w:lang w:val="es-ES_tradnl" w:eastAsia="ar-SA"/>
        </w:rPr>
      </w:pPr>
      <w:r w:rsidRPr="00BA3FD9">
        <w:rPr>
          <w:rFonts w:ascii="Arial" w:eastAsia="Times New Roman" w:hAnsi="Arial" w:cs="Arial"/>
          <w:bCs/>
          <w:color w:val="000000"/>
          <w:sz w:val="24"/>
          <w:szCs w:val="24"/>
          <w:lang w:val="es-ES_tradnl" w:eastAsia="ar-SA"/>
        </w:rPr>
        <w:t xml:space="preserve">4.3 </w:t>
      </w:r>
      <w:r w:rsidRPr="00BA3FD9">
        <w:rPr>
          <w:rFonts w:ascii="Arial" w:eastAsia="Times New Roman" w:hAnsi="Arial" w:cs="Arial"/>
          <w:b/>
          <w:bCs/>
          <w:caps/>
          <w:color w:val="000000"/>
          <w:sz w:val="24"/>
          <w:szCs w:val="24"/>
          <w:lang w:val="es-ES_tradnl" w:eastAsia="ar-SA"/>
        </w:rPr>
        <w:t>El Contratista</w:t>
      </w:r>
      <w:r w:rsidRPr="00BA3FD9">
        <w:rPr>
          <w:rFonts w:ascii="Arial" w:eastAsia="Times New Roman" w:hAnsi="Arial" w:cs="Arial"/>
          <w:bCs/>
          <w:color w:val="000000"/>
          <w:sz w:val="24"/>
          <w:szCs w:val="24"/>
          <w:lang w:val="es-ES_tradnl" w:eastAsia="ar-SA"/>
        </w:rPr>
        <w:t xml:space="preserve"> no será responsable por el retraso en la ejecución de las Obras debido a decisiones de </w:t>
      </w:r>
      <w:r w:rsidRPr="00BA3FD9">
        <w:rPr>
          <w:rFonts w:ascii="Arial" w:eastAsia="Times New Roman" w:hAnsi="Arial" w:cs="Arial"/>
          <w:b/>
          <w:bCs/>
          <w:color w:val="000000"/>
          <w:sz w:val="24"/>
          <w:szCs w:val="24"/>
          <w:lang w:val="es-ES_tradnl" w:eastAsia="ar-SA"/>
        </w:rPr>
        <w:t>LA ENTIDAD CONTRATANTE</w:t>
      </w:r>
      <w:r w:rsidRPr="00BA3FD9">
        <w:rPr>
          <w:rFonts w:ascii="Arial" w:eastAsia="Times New Roman" w:hAnsi="Arial" w:cs="Arial"/>
          <w:bCs/>
          <w:color w:val="000000"/>
          <w:sz w:val="24"/>
          <w:szCs w:val="24"/>
          <w:lang w:val="es-ES_tradnl" w:eastAsia="ar-SA"/>
        </w:rPr>
        <w:t xml:space="preserve"> que afecten el avance de las Obras, conforme el Cronograma de Ejecución de Obras, o debido a actos de terceros, excepto subcontratistas. En el caso de que el retraso ocasionado por decisiones de </w:t>
      </w:r>
      <w:r w:rsidRPr="00BA3FD9">
        <w:rPr>
          <w:rFonts w:ascii="Arial" w:eastAsia="Times New Roman" w:hAnsi="Arial" w:cs="Arial"/>
          <w:b/>
          <w:bCs/>
          <w:color w:val="000000"/>
          <w:sz w:val="24"/>
          <w:szCs w:val="24"/>
          <w:lang w:val="es-ES_tradnl" w:eastAsia="ar-SA"/>
        </w:rPr>
        <w:t>LA ENTIDAD CONTRATANTE</w:t>
      </w:r>
      <w:r w:rsidRPr="00BA3FD9">
        <w:rPr>
          <w:rFonts w:ascii="Arial" w:eastAsia="Times New Roman" w:hAnsi="Arial" w:cs="Arial"/>
          <w:bCs/>
          <w:color w:val="000000"/>
          <w:sz w:val="24"/>
          <w:szCs w:val="24"/>
          <w:lang w:val="es-ES_tradnl" w:eastAsia="ar-SA"/>
        </w:rPr>
        <w:t xml:space="preserve"> implique incurrir en costos adicionales y/o extensión de plazo para </w:t>
      </w:r>
      <w:r w:rsidRPr="00BA3FD9">
        <w:rPr>
          <w:rFonts w:ascii="Arial" w:eastAsia="Times New Roman" w:hAnsi="Arial" w:cs="Arial"/>
          <w:b/>
          <w:bCs/>
          <w:color w:val="000000"/>
          <w:sz w:val="24"/>
          <w:szCs w:val="24"/>
          <w:lang w:val="es-ES_tradnl" w:eastAsia="ar-SA"/>
        </w:rPr>
        <w:t>EL CONTRATISTA</w:t>
      </w:r>
      <w:r w:rsidRPr="00BA3FD9">
        <w:rPr>
          <w:rFonts w:ascii="Arial" w:eastAsia="Times New Roman" w:hAnsi="Arial" w:cs="Arial"/>
          <w:bCs/>
          <w:color w:val="000000"/>
          <w:sz w:val="24"/>
          <w:szCs w:val="24"/>
          <w:lang w:val="es-ES_tradnl" w:eastAsia="ar-SA"/>
        </w:rPr>
        <w:t xml:space="preserve">, éste someterá por escrito a </w:t>
      </w:r>
      <w:r w:rsidRPr="00BA3FD9">
        <w:rPr>
          <w:rFonts w:ascii="Arial" w:eastAsia="Times New Roman" w:hAnsi="Arial" w:cs="Arial"/>
          <w:b/>
          <w:bCs/>
          <w:color w:val="000000"/>
          <w:sz w:val="24"/>
          <w:szCs w:val="24"/>
          <w:lang w:val="es-ES_tradnl" w:eastAsia="ar-SA"/>
        </w:rPr>
        <w:t>LA ENTIDAD CONTRATANTE</w:t>
      </w:r>
      <w:r w:rsidRPr="00BA3FD9">
        <w:rPr>
          <w:rFonts w:ascii="Arial" w:eastAsia="Times New Roman" w:hAnsi="Arial" w:cs="Arial"/>
          <w:bCs/>
          <w:color w:val="000000"/>
          <w:sz w:val="24"/>
          <w:szCs w:val="24"/>
          <w:lang w:val="es-ES_tradnl" w:eastAsia="ar-SA"/>
        </w:rPr>
        <w:t xml:space="preserve">, el análisis con el soporte y justificación de los costos y/o plazos adicionales, para fines de revisión y aprobación, en caso que proceda, por parte de la </w:t>
      </w:r>
      <w:r w:rsidRPr="00BA3FD9">
        <w:rPr>
          <w:rFonts w:ascii="Arial" w:eastAsia="Times New Roman" w:hAnsi="Arial" w:cs="Arial"/>
          <w:b/>
          <w:bCs/>
          <w:color w:val="000000"/>
          <w:sz w:val="24"/>
          <w:szCs w:val="24"/>
          <w:lang w:val="es-ES_tradnl" w:eastAsia="ar-SA"/>
        </w:rPr>
        <w:t>ENTIDAD CONTRATANTE</w:t>
      </w:r>
      <w:r w:rsidRPr="00BA3FD9">
        <w:rPr>
          <w:rFonts w:ascii="Arial" w:eastAsia="Times New Roman" w:hAnsi="Arial" w:cs="Arial"/>
          <w:bCs/>
          <w:color w:val="000000"/>
          <w:sz w:val="24"/>
          <w:szCs w:val="24"/>
          <w:lang w:val="es-ES_tradnl" w:eastAsia="ar-SA"/>
        </w:rPr>
        <w:t xml:space="preserve">, el cual dispondrá de un plazo de quince (15) días calendarios a partir de la fecha de presentación de los costos y/o plazos adicionales por parte de </w:t>
      </w:r>
      <w:r w:rsidRPr="00BA3FD9">
        <w:rPr>
          <w:rFonts w:ascii="Arial" w:eastAsia="Times New Roman" w:hAnsi="Arial" w:cs="Arial"/>
          <w:b/>
          <w:bCs/>
          <w:color w:val="000000"/>
          <w:sz w:val="24"/>
          <w:szCs w:val="24"/>
          <w:lang w:val="es-ES_tradnl" w:eastAsia="ar-SA"/>
        </w:rPr>
        <w:t>EL CONTRATISTA</w:t>
      </w:r>
      <w:r w:rsidRPr="00BA3FD9">
        <w:rPr>
          <w:rFonts w:ascii="Arial" w:eastAsia="Times New Roman" w:hAnsi="Arial" w:cs="Arial"/>
          <w:bCs/>
          <w:color w:val="000000"/>
          <w:sz w:val="24"/>
          <w:szCs w:val="24"/>
          <w:lang w:val="es-ES_tradnl" w:eastAsia="ar-SA"/>
        </w:rPr>
        <w:t xml:space="preserve">, para revisión y aprobación del pago. </w:t>
      </w:r>
      <w:r w:rsidRPr="00BA3FD9">
        <w:rPr>
          <w:rFonts w:ascii="Arial" w:eastAsia="Times New Roman" w:hAnsi="Arial" w:cs="Arial"/>
          <w:b/>
          <w:bCs/>
          <w:color w:val="000000"/>
          <w:sz w:val="24"/>
          <w:szCs w:val="24"/>
          <w:lang w:val="es-ES_tradnl" w:eastAsia="ar-SA"/>
        </w:rPr>
        <w:t>EL CONTRATISTA</w:t>
      </w:r>
      <w:r w:rsidRPr="00BA3FD9">
        <w:rPr>
          <w:rFonts w:ascii="Arial" w:eastAsia="Times New Roman" w:hAnsi="Arial" w:cs="Arial"/>
          <w:bCs/>
          <w:color w:val="000000"/>
          <w:sz w:val="24"/>
          <w:szCs w:val="24"/>
          <w:lang w:val="es-ES_tradnl" w:eastAsia="ar-SA"/>
        </w:rPr>
        <w:t xml:space="preserve"> dispondrá de quince (15) días calendarios luego de la notificación por escrito de </w:t>
      </w:r>
      <w:r w:rsidRPr="00BA3FD9">
        <w:rPr>
          <w:rFonts w:ascii="Arial" w:eastAsia="Times New Roman" w:hAnsi="Arial" w:cs="Arial"/>
          <w:b/>
          <w:bCs/>
          <w:color w:val="000000"/>
          <w:sz w:val="24"/>
          <w:szCs w:val="24"/>
          <w:lang w:val="es-ES_tradnl" w:eastAsia="ar-SA"/>
        </w:rPr>
        <w:t>LA ENTIDAD CONTRATANTE</w:t>
      </w:r>
      <w:r w:rsidRPr="00BA3FD9">
        <w:rPr>
          <w:rFonts w:ascii="Arial" w:eastAsia="Times New Roman" w:hAnsi="Arial" w:cs="Arial"/>
          <w:bCs/>
          <w:color w:val="000000"/>
          <w:sz w:val="24"/>
          <w:szCs w:val="24"/>
          <w:lang w:val="es-ES_tradnl" w:eastAsia="ar-SA"/>
        </w:rPr>
        <w:t xml:space="preserve">, para hacer cualquier reclamación relacionada con los montos y/o plazos no aprobados, y en caso de no llegar a un acuerdo satisfactorio entre las </w:t>
      </w:r>
      <w:r w:rsidRPr="00BA3FD9">
        <w:rPr>
          <w:rFonts w:ascii="Arial" w:eastAsia="Times New Roman" w:hAnsi="Arial" w:cs="Arial"/>
          <w:b/>
          <w:bCs/>
          <w:color w:val="000000"/>
          <w:sz w:val="24"/>
          <w:szCs w:val="24"/>
          <w:lang w:val="es-ES_tradnl" w:eastAsia="ar-SA"/>
        </w:rPr>
        <w:t>PARTES</w:t>
      </w:r>
      <w:r w:rsidRPr="00BA3FD9">
        <w:rPr>
          <w:rFonts w:ascii="Arial" w:eastAsia="Times New Roman" w:hAnsi="Arial" w:cs="Arial"/>
          <w:bCs/>
          <w:color w:val="000000"/>
          <w:sz w:val="24"/>
          <w:szCs w:val="24"/>
          <w:lang w:val="es-ES_tradnl" w:eastAsia="ar-SA"/>
        </w:rPr>
        <w:t xml:space="preserve">, </w:t>
      </w:r>
      <w:r w:rsidRPr="00BA3FD9">
        <w:rPr>
          <w:rFonts w:ascii="Arial" w:eastAsia="Times New Roman" w:hAnsi="Arial" w:cs="Arial"/>
          <w:b/>
          <w:bCs/>
          <w:color w:val="000000"/>
          <w:sz w:val="24"/>
          <w:szCs w:val="24"/>
          <w:lang w:val="es-ES_tradnl" w:eastAsia="ar-SA"/>
        </w:rPr>
        <w:t>EL CONTRATISTA</w:t>
      </w:r>
      <w:r w:rsidRPr="00BA3FD9">
        <w:rPr>
          <w:rFonts w:ascii="Arial" w:eastAsia="Times New Roman" w:hAnsi="Arial" w:cs="Arial"/>
          <w:bCs/>
          <w:color w:val="000000"/>
          <w:sz w:val="24"/>
          <w:szCs w:val="24"/>
          <w:lang w:val="es-ES_tradnl" w:eastAsia="ar-SA"/>
        </w:rPr>
        <w:t xml:space="preserve"> podrá solicitar un arbitraje, según lo establecido en el Artículo 23.</w:t>
      </w:r>
    </w:p>
    <w:p w:rsidR="00374AD6" w:rsidRPr="00BA3FD9" w:rsidRDefault="00374AD6" w:rsidP="00374AD6">
      <w:pPr>
        <w:suppressAutoHyphens/>
        <w:spacing w:after="0" w:line="240" w:lineRule="auto"/>
        <w:rPr>
          <w:rFonts w:ascii="Arial" w:eastAsia="Times New Roman" w:hAnsi="Arial" w:cs="Arial"/>
          <w:sz w:val="24"/>
          <w:szCs w:val="24"/>
          <w:lang w:val="es-ES_tradnl" w:eastAsia="ar-SA"/>
        </w:rPr>
      </w:pPr>
    </w:p>
    <w:p w:rsidR="00374AD6" w:rsidRPr="00BA3FD9" w:rsidRDefault="00374AD6" w:rsidP="00374AD6">
      <w:pPr>
        <w:keepNext/>
        <w:tabs>
          <w:tab w:val="num" w:pos="0"/>
        </w:tabs>
        <w:suppressAutoHyphens/>
        <w:autoSpaceDE w:val="0"/>
        <w:spacing w:after="0" w:line="240" w:lineRule="auto"/>
        <w:jc w:val="both"/>
        <w:outlineLvl w:val="4"/>
        <w:rPr>
          <w:rFonts w:ascii="Arial" w:eastAsia="Times New Roman" w:hAnsi="Arial" w:cs="Arial"/>
          <w:b/>
          <w:bCs/>
          <w:iCs/>
          <w:caps/>
          <w:sz w:val="24"/>
          <w:szCs w:val="24"/>
          <w:lang w:val="es-ES_tradnl" w:eastAsia="ar-SA"/>
        </w:rPr>
      </w:pPr>
      <w:r w:rsidRPr="00BA3FD9">
        <w:rPr>
          <w:rFonts w:ascii="Arial" w:eastAsia="Times New Roman" w:hAnsi="Arial" w:cs="Arial"/>
          <w:b/>
          <w:bCs/>
          <w:iCs/>
          <w:caps/>
          <w:sz w:val="24"/>
          <w:szCs w:val="24"/>
          <w:lang w:val="es-ES_tradnl" w:eastAsia="ar-SA"/>
        </w:rPr>
        <w:t>Artículo 5.- MONTO DEL Contrato</w:t>
      </w:r>
    </w:p>
    <w:p w:rsidR="00374AD6" w:rsidRPr="00BA3FD9" w:rsidRDefault="00374AD6" w:rsidP="00374AD6">
      <w:pPr>
        <w:suppressAutoHyphens/>
        <w:spacing w:after="0" w:line="240" w:lineRule="auto"/>
        <w:jc w:val="both"/>
        <w:rPr>
          <w:rFonts w:ascii="Arial" w:eastAsia="Times New Roman" w:hAnsi="Arial" w:cs="Arial"/>
          <w:color w:val="000000"/>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color w:val="000000"/>
          <w:sz w:val="24"/>
          <w:szCs w:val="24"/>
          <w:lang w:val="es-ES_tradnl" w:eastAsia="ar-SA"/>
        </w:rPr>
      </w:pPr>
      <w:r w:rsidRPr="00BA3FD9">
        <w:rPr>
          <w:rFonts w:ascii="Arial" w:eastAsia="Times New Roman" w:hAnsi="Arial" w:cs="Arial"/>
          <w:color w:val="000000"/>
          <w:sz w:val="24"/>
          <w:szCs w:val="24"/>
          <w:lang w:val="es-ES_tradnl" w:eastAsia="ar-SA"/>
        </w:rPr>
        <w:t xml:space="preserve">El monto del Contrato asciende a la suma de [escribir en letras y números] (el Monto del Contrato”). </w:t>
      </w:r>
      <w:r w:rsidRPr="00BA3FD9">
        <w:rPr>
          <w:rFonts w:ascii="Arial" w:eastAsia="Times New Roman" w:hAnsi="Arial" w:cs="Arial"/>
          <w:b/>
          <w:color w:val="000000"/>
          <w:sz w:val="24"/>
          <w:szCs w:val="24"/>
          <w:lang w:val="es-ES_tradnl" w:eastAsia="ar-SA"/>
        </w:rPr>
        <w:t>LA ENTIDAD CONTRATANTE</w:t>
      </w:r>
      <w:r w:rsidRPr="00BA3FD9">
        <w:rPr>
          <w:rFonts w:ascii="Arial" w:eastAsia="Times New Roman" w:hAnsi="Arial" w:cs="Arial"/>
          <w:color w:val="000000"/>
          <w:sz w:val="24"/>
          <w:szCs w:val="24"/>
          <w:lang w:val="es-ES_tradnl" w:eastAsia="ar-SA"/>
        </w:rPr>
        <w:t xml:space="preserve"> pagará a </w:t>
      </w:r>
      <w:r w:rsidRPr="00BA3FD9">
        <w:rPr>
          <w:rFonts w:ascii="Arial" w:eastAsia="Times New Roman" w:hAnsi="Arial" w:cs="Arial"/>
          <w:b/>
          <w:color w:val="000000"/>
          <w:sz w:val="24"/>
          <w:szCs w:val="24"/>
          <w:lang w:val="es-ES_tradnl" w:eastAsia="ar-SA"/>
        </w:rPr>
        <w:t>EL CONTRATISTA</w:t>
      </w:r>
      <w:r w:rsidRPr="00BA3FD9">
        <w:rPr>
          <w:rFonts w:ascii="Arial" w:eastAsia="Times New Roman" w:hAnsi="Arial" w:cs="Arial"/>
          <w:color w:val="000000"/>
          <w:sz w:val="24"/>
          <w:szCs w:val="24"/>
          <w:lang w:val="es-ES_tradnl" w:eastAsia="ar-SA"/>
        </w:rPr>
        <w:t xml:space="preserve"> por la ejecución de la Ingeniería de Detalle, suministro de </w:t>
      </w:r>
      <w:r w:rsidRPr="00BA3FD9">
        <w:rPr>
          <w:rFonts w:ascii="Arial" w:eastAsia="Times New Roman" w:hAnsi="Arial" w:cs="Arial"/>
          <w:color w:val="000000"/>
          <w:sz w:val="24"/>
          <w:szCs w:val="24"/>
          <w:lang w:val="es-ES_tradnl" w:eastAsia="ar-SA"/>
        </w:rPr>
        <w:lastRenderedPageBreak/>
        <w:t xml:space="preserve">materiales y equipos y ejecución de las Obras objeto del Contrato, las sumas determinadas por el total de las unidades de trabajo ejecutadas, multiplicadas por los precios unitarios establecidos en la Planilla de Cantidades y Precios Unitarios presentada en la Propuesta. Los pagos serán realizados en Pesos Dominicanos directamente a </w:t>
      </w:r>
      <w:r w:rsidRPr="00BA3FD9">
        <w:rPr>
          <w:rFonts w:ascii="Arial" w:eastAsia="Times New Roman" w:hAnsi="Arial" w:cs="Arial"/>
          <w:b/>
          <w:color w:val="000000"/>
          <w:sz w:val="24"/>
          <w:szCs w:val="24"/>
          <w:lang w:val="es-ES_tradnl" w:eastAsia="ar-SA"/>
        </w:rPr>
        <w:t>EL CONTRATISTA</w:t>
      </w:r>
      <w:r w:rsidRPr="00BA3FD9">
        <w:rPr>
          <w:rFonts w:ascii="Arial" w:eastAsia="Times New Roman" w:hAnsi="Arial" w:cs="Arial"/>
          <w:color w:val="000000"/>
          <w:sz w:val="24"/>
          <w:szCs w:val="24"/>
          <w:lang w:val="es-ES_tradnl" w:eastAsia="ar-SA"/>
        </w:rPr>
        <w:t xml:space="preserve">, previa autorización de la factura correspondiente por parte </w:t>
      </w:r>
      <w:r w:rsidRPr="00BA3FD9">
        <w:rPr>
          <w:rFonts w:ascii="Arial" w:eastAsia="Times New Roman" w:hAnsi="Arial" w:cs="Arial"/>
          <w:b/>
          <w:color w:val="000000"/>
          <w:sz w:val="24"/>
          <w:szCs w:val="24"/>
          <w:lang w:val="es-ES_tradnl" w:eastAsia="ar-SA"/>
        </w:rPr>
        <w:t>LA ENTIDAD CONTRATANTE</w:t>
      </w:r>
      <w:r w:rsidRPr="00BA3FD9">
        <w:rPr>
          <w:rFonts w:ascii="Arial" w:eastAsia="Times New Roman" w:hAnsi="Arial" w:cs="Arial"/>
          <w:color w:val="000000"/>
          <w:sz w:val="24"/>
          <w:szCs w:val="24"/>
          <w:lang w:val="es-ES_tradnl" w:eastAsia="ar-SA"/>
        </w:rPr>
        <w:t>.</w:t>
      </w:r>
    </w:p>
    <w:p w:rsidR="00374AD6" w:rsidRPr="00BA3FD9" w:rsidRDefault="00374AD6" w:rsidP="00374AD6">
      <w:pPr>
        <w:suppressAutoHyphens/>
        <w:spacing w:after="0" w:line="240" w:lineRule="auto"/>
        <w:jc w:val="both"/>
        <w:rPr>
          <w:rFonts w:ascii="Arial" w:eastAsia="Times New Roman" w:hAnsi="Arial" w:cs="Arial"/>
          <w:color w:val="000000"/>
          <w:sz w:val="24"/>
          <w:szCs w:val="24"/>
          <w:lang w:val="es-ES_tradnl" w:eastAsia="ar-SA"/>
        </w:rPr>
      </w:pPr>
    </w:p>
    <w:p w:rsidR="00374AD6" w:rsidRPr="00BA3FD9" w:rsidRDefault="00374AD6" w:rsidP="00374AD6">
      <w:pPr>
        <w:keepNext/>
        <w:tabs>
          <w:tab w:val="num" w:pos="0"/>
        </w:tabs>
        <w:suppressAutoHyphens/>
        <w:autoSpaceDE w:val="0"/>
        <w:spacing w:after="0" w:line="240" w:lineRule="auto"/>
        <w:jc w:val="both"/>
        <w:outlineLvl w:val="4"/>
        <w:rPr>
          <w:rFonts w:ascii="Arial" w:eastAsia="Times New Roman" w:hAnsi="Arial" w:cs="Arial"/>
          <w:b/>
          <w:bCs/>
          <w:iCs/>
          <w:caps/>
          <w:sz w:val="24"/>
          <w:szCs w:val="24"/>
          <w:lang w:val="es-ES_tradnl" w:eastAsia="ar-SA"/>
        </w:rPr>
      </w:pPr>
      <w:r w:rsidRPr="00BA3FD9">
        <w:rPr>
          <w:rFonts w:ascii="Arial" w:eastAsia="Times New Roman" w:hAnsi="Arial" w:cs="Arial"/>
          <w:b/>
          <w:bCs/>
          <w:iCs/>
          <w:caps/>
          <w:sz w:val="24"/>
          <w:szCs w:val="24"/>
          <w:lang w:val="es-ES_tradnl" w:eastAsia="ar-SA"/>
        </w:rPr>
        <w:t xml:space="preserve">ArtÍculo 6.- FORMA de pago </w:t>
      </w:r>
    </w:p>
    <w:p w:rsidR="00374AD6" w:rsidRPr="00BA3FD9" w:rsidRDefault="00374AD6" w:rsidP="00374AD6">
      <w:pPr>
        <w:suppressAutoHyphens/>
        <w:spacing w:after="0" w:line="240" w:lineRule="auto"/>
        <w:jc w:val="both"/>
        <w:rPr>
          <w:rFonts w:ascii="Arial" w:eastAsia="Times New Roman" w:hAnsi="Arial" w:cs="Arial"/>
          <w:color w:val="000000"/>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color w:val="000000"/>
          <w:sz w:val="24"/>
          <w:szCs w:val="24"/>
          <w:lang w:val="es-ES_tradnl" w:eastAsia="ar-SA"/>
        </w:rPr>
      </w:pPr>
      <w:r w:rsidRPr="00BA3FD9">
        <w:rPr>
          <w:rFonts w:ascii="Arial" w:eastAsia="Times New Roman" w:hAnsi="Arial" w:cs="Arial"/>
          <w:color w:val="000000"/>
          <w:sz w:val="24"/>
          <w:szCs w:val="24"/>
          <w:lang w:val="es-ES_tradnl" w:eastAsia="ar-SA"/>
        </w:rPr>
        <w:t xml:space="preserve">6.1. Los pagos se harán de la siguiente manera: </w:t>
      </w:r>
    </w:p>
    <w:p w:rsidR="00374AD6" w:rsidRPr="00BA3FD9" w:rsidRDefault="00374AD6" w:rsidP="00374AD6">
      <w:pPr>
        <w:suppressAutoHyphens/>
        <w:spacing w:after="0" w:line="240" w:lineRule="auto"/>
        <w:jc w:val="both"/>
        <w:rPr>
          <w:rFonts w:ascii="Arial" w:eastAsia="Times New Roman" w:hAnsi="Arial" w:cs="Arial"/>
          <w:color w:val="000000"/>
          <w:sz w:val="24"/>
          <w:szCs w:val="24"/>
          <w:lang w:val="es-ES_tradnl" w:eastAsia="ar-SA"/>
        </w:rPr>
      </w:pPr>
    </w:p>
    <w:p w:rsidR="00374AD6" w:rsidRPr="00BA3FD9" w:rsidRDefault="00374AD6" w:rsidP="00374AD6">
      <w:pPr>
        <w:numPr>
          <w:ilvl w:val="0"/>
          <w:numId w:val="3"/>
        </w:numPr>
        <w:suppressAutoHyphens/>
        <w:spacing w:after="0" w:line="240" w:lineRule="auto"/>
        <w:jc w:val="both"/>
        <w:rPr>
          <w:rFonts w:ascii="Arial" w:eastAsia="Times New Roman" w:hAnsi="Arial" w:cs="Arial"/>
          <w:color w:val="000000"/>
          <w:sz w:val="24"/>
          <w:szCs w:val="24"/>
          <w:lang w:val="es-ES_tradnl" w:eastAsia="ar-SA"/>
        </w:rPr>
      </w:pPr>
      <w:r w:rsidRPr="00BA3FD9">
        <w:rPr>
          <w:rFonts w:ascii="Arial" w:eastAsia="Times New Roman" w:hAnsi="Arial" w:cs="Arial"/>
          <w:color w:val="000000"/>
          <w:sz w:val="24"/>
          <w:szCs w:val="24"/>
          <w:lang w:val="es-ES_tradnl" w:eastAsia="ar-SA"/>
        </w:rPr>
        <w:t xml:space="preserve">Un primer pago o Anticipo equivalente al veinte por ciento (20%) del Monto del Contrato, cuya suma asciende al valor [escribir en letras y números]. Este pago se hará en un plazo no mayor de [escribir en letras y números] días a partir de la firma del Contrato y contra presentación de la garantía de Anticipo señalada en el Artículo 9.1 a) de este Contrato; y, </w:t>
      </w:r>
    </w:p>
    <w:p w:rsidR="00374AD6" w:rsidRPr="00BA3FD9" w:rsidRDefault="00374AD6" w:rsidP="00374AD6">
      <w:pPr>
        <w:spacing w:after="0" w:line="240" w:lineRule="auto"/>
        <w:ind w:left="720"/>
        <w:jc w:val="both"/>
        <w:rPr>
          <w:rFonts w:ascii="Arial" w:eastAsia="Times New Roman" w:hAnsi="Arial" w:cs="Arial"/>
          <w:color w:val="000000"/>
          <w:sz w:val="24"/>
          <w:szCs w:val="24"/>
          <w:lang w:val="es-ES_tradnl" w:eastAsia="ar-SA"/>
        </w:rPr>
      </w:pPr>
    </w:p>
    <w:p w:rsidR="00374AD6" w:rsidRPr="00BA3FD9" w:rsidRDefault="00374AD6" w:rsidP="00374AD6">
      <w:pPr>
        <w:numPr>
          <w:ilvl w:val="0"/>
          <w:numId w:val="3"/>
        </w:numPr>
        <w:suppressAutoHyphens/>
        <w:spacing w:after="0" w:line="240" w:lineRule="auto"/>
        <w:jc w:val="both"/>
        <w:rPr>
          <w:rFonts w:ascii="Arial" w:eastAsia="Times New Roman" w:hAnsi="Arial" w:cs="Arial"/>
          <w:color w:val="000000"/>
          <w:sz w:val="24"/>
          <w:szCs w:val="24"/>
          <w:lang w:val="es-ES_tradnl" w:eastAsia="ar-SA"/>
        </w:rPr>
      </w:pPr>
      <w:r w:rsidRPr="00BA3FD9">
        <w:rPr>
          <w:rFonts w:ascii="Arial" w:eastAsia="Times New Roman" w:hAnsi="Arial" w:cs="Arial"/>
          <w:color w:val="000000"/>
          <w:sz w:val="24"/>
          <w:szCs w:val="24"/>
          <w:lang w:val="es-ES_tradnl" w:eastAsia="ar-SA"/>
        </w:rPr>
        <w:t>Pagos mensuales y subsecuentes equivalentes a las sumas indicadas en las Certificaciones Mensuales o Cubicaciones de Avance de Obra. Estos pagos se harán dentro de los [●] días contados a partir de la fecha de la emisión de las Certificaciones o Cubicaciones Mensuales de Avance de Obra de que se trate.</w:t>
      </w:r>
      <w:r w:rsidRPr="00BA3FD9" w:rsidDel="005C752C">
        <w:rPr>
          <w:rFonts w:ascii="Arial" w:eastAsia="Times New Roman" w:hAnsi="Arial" w:cs="Arial"/>
          <w:color w:val="000000"/>
          <w:sz w:val="24"/>
          <w:szCs w:val="24"/>
          <w:lang w:val="es-ES_tradnl" w:eastAsia="ar-SA"/>
        </w:rPr>
        <w:t xml:space="preserve"> </w:t>
      </w:r>
    </w:p>
    <w:p w:rsidR="00374AD6" w:rsidRPr="00BA3FD9" w:rsidRDefault="00374AD6" w:rsidP="00374AD6">
      <w:pPr>
        <w:suppressAutoHyphens/>
        <w:spacing w:after="0" w:line="240" w:lineRule="auto"/>
        <w:jc w:val="both"/>
        <w:rPr>
          <w:rFonts w:ascii="Arial" w:eastAsia="Times New Roman" w:hAnsi="Arial" w:cs="Arial"/>
          <w:bCs/>
          <w:color w:val="000000"/>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bCs/>
          <w:color w:val="000000"/>
          <w:sz w:val="24"/>
          <w:szCs w:val="24"/>
          <w:lang w:val="es-ES_tradnl" w:eastAsia="ar-SA"/>
        </w:rPr>
      </w:pPr>
      <w:r w:rsidRPr="00BA3FD9">
        <w:rPr>
          <w:rFonts w:ascii="Arial" w:eastAsia="Times New Roman" w:hAnsi="Arial" w:cs="Arial"/>
          <w:bCs/>
          <w:color w:val="000000"/>
          <w:sz w:val="24"/>
          <w:szCs w:val="24"/>
          <w:lang w:val="es-ES_tradnl" w:eastAsia="ar-SA"/>
        </w:rPr>
        <w:t xml:space="preserve">6.2. Devolución del Anticipo: La devolución del Anticipo se hará mediante la reducción de las </w:t>
      </w:r>
      <w:r w:rsidRPr="00BA3FD9">
        <w:rPr>
          <w:rFonts w:ascii="Arial" w:eastAsia="Times New Roman" w:hAnsi="Arial" w:cs="Arial"/>
          <w:color w:val="000000"/>
          <w:sz w:val="24"/>
          <w:szCs w:val="24"/>
          <w:lang w:val="es-ES_tradnl" w:eastAsia="ar-SA"/>
        </w:rPr>
        <w:t>Certificaciones Mensuales o Cubicaciones de Avance de Obra</w:t>
      </w:r>
      <w:r w:rsidRPr="00BA3FD9">
        <w:rPr>
          <w:rFonts w:ascii="Arial" w:eastAsia="Times New Roman" w:hAnsi="Arial" w:cs="Arial"/>
          <w:bCs/>
          <w:color w:val="000000"/>
          <w:sz w:val="24"/>
          <w:szCs w:val="24"/>
          <w:lang w:val="es-ES_tradnl" w:eastAsia="ar-SA"/>
        </w:rPr>
        <w:t xml:space="preserve"> en el mismo porcentaje del Anticipo, es decir, en un veinte por ciento (20%). </w:t>
      </w:r>
    </w:p>
    <w:p w:rsidR="00374AD6" w:rsidRPr="00BA3FD9" w:rsidRDefault="00374AD6" w:rsidP="00374AD6">
      <w:pPr>
        <w:suppressAutoHyphens/>
        <w:spacing w:after="0" w:line="240" w:lineRule="auto"/>
        <w:jc w:val="both"/>
        <w:rPr>
          <w:rFonts w:ascii="Arial" w:eastAsia="Times New Roman" w:hAnsi="Arial" w:cs="Arial"/>
          <w:color w:val="000000"/>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color w:val="000000"/>
          <w:sz w:val="24"/>
          <w:szCs w:val="24"/>
          <w:lang w:val="es-ES_tradnl" w:eastAsia="ar-SA"/>
        </w:rPr>
      </w:pPr>
      <w:r w:rsidRPr="00BA3FD9">
        <w:rPr>
          <w:rFonts w:ascii="Arial" w:eastAsia="Times New Roman" w:hAnsi="Arial" w:cs="Arial"/>
          <w:color w:val="000000"/>
          <w:sz w:val="24"/>
          <w:szCs w:val="24"/>
          <w:lang w:val="es-ES_tradnl" w:eastAsia="ar-SA"/>
        </w:rPr>
        <w:t xml:space="preserve">6.3. Variaciones y Órdenes de Cambio: Las Partes acuerdan que podrán cubicarse obras adicionales elaboradas como Órdenes de Cambio o Variaciones, y serán pagadas en la medida en que sean ejecutadas, previo acuerdo de los precios unitarios y cantidades entre </w:t>
      </w:r>
      <w:r w:rsidRPr="00BA3FD9">
        <w:rPr>
          <w:rFonts w:ascii="Arial" w:eastAsia="Times New Roman" w:hAnsi="Arial" w:cs="Arial"/>
          <w:b/>
          <w:color w:val="000000"/>
          <w:sz w:val="24"/>
          <w:szCs w:val="24"/>
          <w:lang w:val="es-ES_tradnl" w:eastAsia="ar-SA"/>
        </w:rPr>
        <w:t>LAS PARTES</w:t>
      </w:r>
      <w:r w:rsidRPr="00BA3FD9">
        <w:rPr>
          <w:rFonts w:ascii="Arial" w:eastAsia="Times New Roman" w:hAnsi="Arial" w:cs="Arial"/>
          <w:color w:val="000000"/>
          <w:sz w:val="24"/>
          <w:szCs w:val="24"/>
          <w:lang w:val="es-ES_tradnl" w:eastAsia="ar-SA"/>
        </w:rPr>
        <w:t xml:space="preserve">. Estas obras adicionales serán regidas y pagadas de conformidad con las condiciones establecidas bajo este Contrato, a menos que sea acordado condiciones de ejecución y pago diferentes de mutuo acuerdo entre las Partes. </w:t>
      </w:r>
    </w:p>
    <w:p w:rsidR="00374AD6" w:rsidRPr="00BA3FD9" w:rsidRDefault="00374AD6" w:rsidP="00374AD6">
      <w:pPr>
        <w:suppressAutoHyphens/>
        <w:spacing w:after="0" w:line="240" w:lineRule="auto"/>
        <w:jc w:val="both"/>
        <w:rPr>
          <w:rFonts w:ascii="Arial" w:eastAsia="Times New Roman" w:hAnsi="Arial" w:cs="Arial"/>
          <w:b/>
          <w:caps/>
          <w:color w:val="000000"/>
          <w:sz w:val="24"/>
          <w:szCs w:val="24"/>
          <w:u w:val="single"/>
          <w:lang w:val="es-ES_tradnl" w:eastAsia="ar-SA"/>
        </w:rPr>
      </w:pPr>
    </w:p>
    <w:p w:rsidR="00374AD6" w:rsidRPr="00BA3FD9" w:rsidRDefault="00374AD6" w:rsidP="00374AD6">
      <w:pPr>
        <w:suppressAutoHyphens/>
        <w:spacing w:after="0" w:line="240" w:lineRule="auto"/>
        <w:jc w:val="both"/>
        <w:rPr>
          <w:rFonts w:ascii="Arial" w:eastAsia="Times New Roman" w:hAnsi="Arial" w:cs="Arial"/>
          <w:b/>
          <w:i/>
          <w:caps/>
          <w:color w:val="000000"/>
          <w:sz w:val="24"/>
          <w:szCs w:val="24"/>
          <w:lang w:val="es-ES_tradnl" w:eastAsia="ar-SA"/>
        </w:rPr>
      </w:pPr>
      <w:r w:rsidRPr="00BA3FD9">
        <w:rPr>
          <w:rFonts w:ascii="Arial" w:eastAsia="Times New Roman" w:hAnsi="Arial" w:cs="Arial"/>
          <w:b/>
          <w:i/>
          <w:caps/>
          <w:color w:val="000000"/>
          <w:sz w:val="24"/>
          <w:szCs w:val="24"/>
          <w:lang w:val="es-ES_tradnl" w:eastAsia="ar-SA"/>
        </w:rPr>
        <w:t>Artículo 7.- VIGENCIA Del Contrato e Inicio De Los Trabajos</w:t>
      </w:r>
    </w:p>
    <w:p w:rsidR="00374AD6" w:rsidRPr="00BA3FD9" w:rsidRDefault="00374AD6" w:rsidP="00374AD6">
      <w:pPr>
        <w:suppressAutoHyphens/>
        <w:spacing w:after="0" w:line="240" w:lineRule="auto"/>
        <w:jc w:val="both"/>
        <w:rPr>
          <w:rFonts w:ascii="Arial" w:eastAsia="Times New Roman" w:hAnsi="Arial" w:cs="Arial"/>
          <w:bCs/>
          <w:color w:val="000000"/>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bCs/>
          <w:color w:val="000000"/>
          <w:sz w:val="24"/>
          <w:szCs w:val="24"/>
          <w:lang w:val="es-ES_tradnl" w:eastAsia="ar-SA"/>
        </w:rPr>
      </w:pPr>
      <w:r w:rsidRPr="00BA3FD9">
        <w:rPr>
          <w:rFonts w:ascii="Arial" w:eastAsia="Times New Roman" w:hAnsi="Arial" w:cs="Arial"/>
          <w:bCs/>
          <w:color w:val="000000"/>
          <w:sz w:val="24"/>
          <w:szCs w:val="24"/>
          <w:lang w:val="es-ES_tradnl" w:eastAsia="ar-SA"/>
        </w:rPr>
        <w:t xml:space="preserve">7.1. El presente Contrato entrará en vigor plenamente a partir de la fecha de suscripción del mismo. </w:t>
      </w:r>
    </w:p>
    <w:p w:rsidR="00374AD6" w:rsidRPr="00BA3FD9" w:rsidRDefault="00374AD6" w:rsidP="00374AD6">
      <w:pPr>
        <w:suppressAutoHyphens/>
        <w:spacing w:after="0" w:line="240" w:lineRule="auto"/>
        <w:jc w:val="both"/>
        <w:rPr>
          <w:rFonts w:ascii="Arial" w:eastAsia="Times New Roman" w:hAnsi="Arial" w:cs="Arial"/>
          <w:bCs/>
          <w:color w:val="000000"/>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bCs/>
          <w:color w:val="000000"/>
          <w:sz w:val="24"/>
          <w:szCs w:val="24"/>
          <w:lang w:val="es-ES_tradnl" w:eastAsia="ar-SA"/>
        </w:rPr>
      </w:pPr>
      <w:r w:rsidRPr="00BA3FD9">
        <w:rPr>
          <w:rFonts w:ascii="Arial" w:eastAsia="Times New Roman" w:hAnsi="Arial" w:cs="Arial"/>
          <w:bCs/>
          <w:color w:val="000000"/>
          <w:sz w:val="24"/>
          <w:szCs w:val="24"/>
          <w:lang w:val="es-ES_tradnl" w:eastAsia="ar-SA"/>
        </w:rPr>
        <w:t xml:space="preserve">7.2. El inicio de los trabajos, así como el cumplimiento de las obligaciones puestas a cargo de </w:t>
      </w:r>
      <w:r w:rsidRPr="00BA3FD9">
        <w:rPr>
          <w:rFonts w:ascii="Arial" w:eastAsia="Times New Roman" w:hAnsi="Arial" w:cs="Arial"/>
          <w:b/>
          <w:bCs/>
          <w:color w:val="000000"/>
          <w:sz w:val="24"/>
          <w:szCs w:val="24"/>
          <w:lang w:val="es-ES_tradnl" w:eastAsia="ar-SA"/>
        </w:rPr>
        <w:t>EL CONTRATISTA</w:t>
      </w:r>
      <w:r w:rsidRPr="00BA3FD9">
        <w:rPr>
          <w:rFonts w:ascii="Arial" w:eastAsia="Times New Roman" w:hAnsi="Arial" w:cs="Arial"/>
          <w:bCs/>
          <w:color w:val="000000"/>
          <w:sz w:val="24"/>
          <w:szCs w:val="24"/>
          <w:lang w:val="es-ES_tradnl" w:eastAsia="ar-SA"/>
        </w:rPr>
        <w:t xml:space="preserve"> en el presente Contrato, serán exigibles cuando se hayan cumplido las condiciones que se indican a continuación:</w:t>
      </w:r>
    </w:p>
    <w:p w:rsidR="00374AD6" w:rsidRPr="00BA3FD9" w:rsidRDefault="00374AD6" w:rsidP="00374AD6">
      <w:pPr>
        <w:suppressAutoHyphens/>
        <w:spacing w:after="0" w:line="240" w:lineRule="auto"/>
        <w:jc w:val="both"/>
        <w:rPr>
          <w:rFonts w:ascii="Arial" w:eastAsia="Times New Roman" w:hAnsi="Arial" w:cs="Arial"/>
          <w:bCs/>
          <w:color w:val="000000"/>
          <w:sz w:val="24"/>
          <w:szCs w:val="24"/>
          <w:lang w:val="es-ES_tradnl" w:eastAsia="ar-SA"/>
        </w:rPr>
      </w:pPr>
    </w:p>
    <w:p w:rsidR="00374AD6" w:rsidRPr="00BA3FD9" w:rsidRDefault="00374AD6" w:rsidP="00374AD6">
      <w:pPr>
        <w:numPr>
          <w:ilvl w:val="0"/>
          <w:numId w:val="2"/>
        </w:numPr>
        <w:suppressAutoHyphens/>
        <w:spacing w:after="0" w:line="240" w:lineRule="auto"/>
        <w:jc w:val="both"/>
        <w:rPr>
          <w:rFonts w:ascii="Arial" w:eastAsia="Times New Roman" w:hAnsi="Arial" w:cs="Arial"/>
          <w:color w:val="000000"/>
          <w:sz w:val="24"/>
          <w:szCs w:val="24"/>
          <w:lang w:val="es-ES_tradnl" w:eastAsia="ar-SA"/>
        </w:rPr>
      </w:pPr>
      <w:r w:rsidRPr="00BA3FD9">
        <w:rPr>
          <w:rFonts w:ascii="Arial" w:eastAsia="Times New Roman" w:hAnsi="Arial" w:cs="Arial"/>
          <w:bCs/>
          <w:color w:val="000000"/>
          <w:sz w:val="24"/>
          <w:szCs w:val="24"/>
          <w:lang w:val="es-ES_tradnl" w:eastAsia="ar-SA"/>
        </w:rPr>
        <w:t xml:space="preserve">Pago del Anticipo indicado en el inciso (a) del Artículo 6.1; </w:t>
      </w:r>
    </w:p>
    <w:p w:rsidR="00374AD6" w:rsidRPr="00BA3FD9" w:rsidRDefault="00374AD6" w:rsidP="00374AD6">
      <w:pPr>
        <w:numPr>
          <w:ilvl w:val="0"/>
          <w:numId w:val="2"/>
        </w:numPr>
        <w:suppressAutoHyphens/>
        <w:spacing w:after="0" w:line="240" w:lineRule="auto"/>
        <w:jc w:val="both"/>
        <w:rPr>
          <w:rFonts w:ascii="Arial" w:eastAsia="Times New Roman" w:hAnsi="Arial" w:cs="Arial"/>
          <w:color w:val="000000"/>
          <w:sz w:val="24"/>
          <w:szCs w:val="24"/>
          <w:lang w:val="es-ES_tradnl" w:eastAsia="ar-SA"/>
        </w:rPr>
      </w:pPr>
      <w:r w:rsidRPr="00BA3FD9">
        <w:rPr>
          <w:rFonts w:ascii="Arial" w:eastAsia="Times New Roman" w:hAnsi="Arial" w:cs="Arial"/>
          <w:bCs/>
          <w:color w:val="000000"/>
          <w:sz w:val="24"/>
          <w:szCs w:val="24"/>
          <w:lang w:val="es-ES_tradnl" w:eastAsia="ar-SA"/>
        </w:rPr>
        <w:t xml:space="preserve">Suscripción por las Partes del Acta de Inicio de las Obras; </w:t>
      </w:r>
    </w:p>
    <w:p w:rsidR="00374AD6" w:rsidRPr="00BA3FD9" w:rsidRDefault="00374AD6" w:rsidP="00374AD6">
      <w:pPr>
        <w:numPr>
          <w:ilvl w:val="0"/>
          <w:numId w:val="2"/>
        </w:numPr>
        <w:suppressAutoHyphens/>
        <w:spacing w:after="0" w:line="240" w:lineRule="auto"/>
        <w:jc w:val="both"/>
        <w:rPr>
          <w:rFonts w:ascii="Arial" w:eastAsia="Times New Roman" w:hAnsi="Arial" w:cs="Arial"/>
          <w:color w:val="000000"/>
          <w:sz w:val="24"/>
          <w:szCs w:val="24"/>
          <w:lang w:val="es-ES_tradnl" w:eastAsia="ar-SA"/>
        </w:rPr>
      </w:pPr>
      <w:r w:rsidRPr="00BA3FD9">
        <w:rPr>
          <w:rFonts w:ascii="Arial" w:eastAsia="Times New Roman" w:hAnsi="Arial" w:cs="Arial"/>
          <w:bCs/>
          <w:color w:val="000000"/>
          <w:sz w:val="24"/>
          <w:szCs w:val="24"/>
          <w:lang w:val="es-ES_tradnl" w:eastAsia="ar-SA"/>
        </w:rPr>
        <w:t>Entrega del cien por ciento (100%) de los inmuebles, terrenos y áreas necesarias para la ejecución de las Obras; y,</w:t>
      </w:r>
    </w:p>
    <w:p w:rsidR="00374AD6" w:rsidRPr="00C9395B" w:rsidRDefault="00374AD6" w:rsidP="00374AD6">
      <w:pPr>
        <w:numPr>
          <w:ilvl w:val="0"/>
          <w:numId w:val="2"/>
        </w:numPr>
        <w:suppressAutoHyphens/>
        <w:spacing w:after="0" w:line="240" w:lineRule="auto"/>
        <w:jc w:val="both"/>
        <w:rPr>
          <w:rFonts w:ascii="Arial" w:eastAsia="Times New Roman" w:hAnsi="Arial" w:cs="Arial"/>
          <w:color w:val="000000"/>
          <w:sz w:val="24"/>
          <w:szCs w:val="24"/>
          <w:lang w:val="es-ES_tradnl" w:eastAsia="ar-SA"/>
        </w:rPr>
      </w:pPr>
      <w:r w:rsidRPr="00BA3FD9">
        <w:rPr>
          <w:rFonts w:ascii="Arial" w:eastAsia="Times New Roman" w:hAnsi="Arial" w:cs="Arial"/>
          <w:bCs/>
          <w:color w:val="000000"/>
          <w:sz w:val="24"/>
          <w:szCs w:val="24"/>
          <w:lang w:val="es-ES_tradnl" w:eastAsia="ar-SA"/>
        </w:rPr>
        <w:lastRenderedPageBreak/>
        <w:t xml:space="preserve">Licencia Ambiental, emitido por el Ministerio de Medio Ambiente y Recursos Naturales y gestionada por LA ENTIDAD CONTRATANTE. </w:t>
      </w:r>
      <w:r w:rsidRPr="00C9395B">
        <w:rPr>
          <w:rFonts w:ascii="Arial" w:eastAsia="Times New Roman" w:hAnsi="Arial" w:cs="Arial"/>
          <w:b/>
          <w:sz w:val="24"/>
          <w:szCs w:val="24"/>
          <w:lang w:val="es-ES_tradnl" w:eastAsia="ar-SA"/>
        </w:rPr>
        <w:t>ARTÍCULO 8.- FIANZAS, GARANTÍAS Y SEGUROS</w:t>
      </w:r>
    </w:p>
    <w:p w:rsidR="00374AD6" w:rsidRPr="00BA3FD9" w:rsidRDefault="00374AD6" w:rsidP="00374AD6">
      <w:pPr>
        <w:suppressAutoHyphens/>
        <w:spacing w:after="0" w:line="240" w:lineRule="auto"/>
        <w:rPr>
          <w:rFonts w:ascii="Arial" w:eastAsia="Times New Roman" w:hAnsi="Arial" w:cs="Arial"/>
          <w:sz w:val="24"/>
          <w:szCs w:val="24"/>
          <w:lang w:val="es-ES_tradnl" w:eastAsia="ar-SA"/>
        </w:rPr>
      </w:pPr>
    </w:p>
    <w:p w:rsidR="00374AD6" w:rsidRPr="00BA3FD9" w:rsidRDefault="00374AD6" w:rsidP="00374AD6">
      <w:pPr>
        <w:suppressAutoHyphens/>
        <w:autoSpaceDE w:val="0"/>
        <w:autoSpaceDN w:val="0"/>
        <w:adjustRightInd w:val="0"/>
        <w:spacing w:after="0" w:line="240" w:lineRule="auto"/>
        <w:jc w:val="both"/>
        <w:rPr>
          <w:rFonts w:ascii="Arial" w:eastAsia="Times New Roman" w:hAnsi="Arial" w:cs="Arial"/>
          <w:color w:val="000000"/>
          <w:sz w:val="24"/>
          <w:szCs w:val="24"/>
          <w:lang w:val="es-ES_tradnl" w:eastAsia="ar-SA"/>
        </w:rPr>
      </w:pPr>
      <w:r w:rsidRPr="00BA3FD9">
        <w:rPr>
          <w:rFonts w:ascii="Arial" w:eastAsia="Times New Roman" w:hAnsi="Arial" w:cs="Arial"/>
          <w:color w:val="000000"/>
          <w:sz w:val="24"/>
          <w:szCs w:val="24"/>
          <w:lang w:val="es-ES_tradnl" w:eastAsia="ar-SA"/>
        </w:rPr>
        <w:t>8.1. Fianzas y Garantías</w:t>
      </w:r>
    </w:p>
    <w:p w:rsidR="00374AD6" w:rsidRPr="00BA3FD9" w:rsidRDefault="00374AD6" w:rsidP="00374AD6">
      <w:pPr>
        <w:suppressAutoHyphens/>
        <w:autoSpaceDE w:val="0"/>
        <w:autoSpaceDN w:val="0"/>
        <w:adjustRightInd w:val="0"/>
        <w:spacing w:after="0" w:line="240" w:lineRule="auto"/>
        <w:jc w:val="both"/>
        <w:rPr>
          <w:rFonts w:ascii="Arial" w:eastAsia="Times New Roman" w:hAnsi="Arial" w:cs="Arial"/>
          <w:color w:val="000000"/>
          <w:sz w:val="24"/>
          <w:szCs w:val="24"/>
          <w:lang w:val="es-ES_tradnl" w:eastAsia="ar-SA"/>
        </w:rPr>
      </w:pPr>
    </w:p>
    <w:p w:rsidR="00374AD6" w:rsidRPr="00BA3FD9" w:rsidRDefault="00374AD6" w:rsidP="00374AD6">
      <w:pPr>
        <w:suppressAutoHyphens/>
        <w:autoSpaceDE w:val="0"/>
        <w:autoSpaceDN w:val="0"/>
        <w:adjustRightInd w:val="0"/>
        <w:spacing w:after="0" w:line="240" w:lineRule="auto"/>
        <w:jc w:val="both"/>
        <w:rPr>
          <w:rFonts w:ascii="Arial" w:eastAsia="Times New Roman" w:hAnsi="Arial" w:cs="Arial"/>
          <w:color w:val="000000"/>
          <w:sz w:val="24"/>
          <w:szCs w:val="24"/>
          <w:lang w:val="es-ES_tradnl" w:eastAsia="ar-SA"/>
        </w:rPr>
      </w:pPr>
      <w:r w:rsidRPr="00BA3FD9">
        <w:rPr>
          <w:rFonts w:ascii="Arial" w:eastAsia="Times New Roman" w:hAnsi="Arial" w:cs="Arial"/>
          <w:color w:val="000000"/>
          <w:sz w:val="24"/>
          <w:szCs w:val="24"/>
          <w:lang w:val="es-ES_tradnl" w:eastAsia="ar-SA"/>
        </w:rPr>
        <w:t xml:space="preserve">(a) </w:t>
      </w:r>
      <w:r w:rsidRPr="00BA3FD9">
        <w:rPr>
          <w:rFonts w:ascii="Arial" w:eastAsia="Times New Roman" w:hAnsi="Arial" w:cs="Arial"/>
          <w:color w:val="000000"/>
          <w:sz w:val="24"/>
          <w:szCs w:val="24"/>
          <w:u w:val="single"/>
          <w:lang w:val="es-ES_tradnl" w:eastAsia="ar-SA"/>
        </w:rPr>
        <w:t>Garantía de Anticipo</w:t>
      </w:r>
      <w:r w:rsidRPr="00BA3FD9">
        <w:rPr>
          <w:rFonts w:ascii="Arial" w:eastAsia="Times New Roman" w:hAnsi="Arial" w:cs="Arial"/>
          <w:color w:val="000000"/>
          <w:sz w:val="24"/>
          <w:szCs w:val="24"/>
          <w:lang w:val="es-ES_tradnl" w:eastAsia="ar-SA"/>
        </w:rPr>
        <w:t xml:space="preserve">: Contra la recepción del primer pago o del Anticipo, </w:t>
      </w:r>
      <w:r w:rsidRPr="00BA3FD9">
        <w:rPr>
          <w:rFonts w:ascii="Arial" w:eastAsia="Times New Roman" w:hAnsi="Arial" w:cs="Arial"/>
          <w:b/>
          <w:color w:val="000000"/>
          <w:sz w:val="24"/>
          <w:szCs w:val="24"/>
          <w:lang w:val="es-ES_tradnl" w:eastAsia="ar-SA"/>
        </w:rPr>
        <w:t xml:space="preserve">EL CONTRATISTA </w:t>
      </w:r>
      <w:r w:rsidRPr="00BA3FD9">
        <w:rPr>
          <w:rFonts w:ascii="Arial" w:eastAsia="Times New Roman" w:hAnsi="Arial" w:cs="Arial"/>
          <w:color w:val="000000"/>
          <w:sz w:val="24"/>
          <w:szCs w:val="24"/>
          <w:lang w:val="es-ES_tradnl" w:eastAsia="ar-SA"/>
        </w:rPr>
        <w:t xml:space="preserve">deberá proporcionar una garantía del mismo, constituyendo </w:t>
      </w:r>
      <w:r w:rsidRPr="00BA3FD9">
        <w:rPr>
          <w:rFonts w:ascii="Arial" w:eastAsia="SimSun" w:hAnsi="Arial" w:cs="Arial"/>
          <w:color w:val="000000"/>
          <w:sz w:val="24"/>
          <w:szCs w:val="24"/>
          <w:lang w:val="es-ES_tradnl" w:eastAsia="ar-SA"/>
        </w:rPr>
        <w:t xml:space="preserve">una </w:t>
      </w:r>
      <w:r w:rsidRPr="00BA3FD9">
        <w:rPr>
          <w:rFonts w:ascii="Arial" w:eastAsia="Times New Roman" w:hAnsi="Arial" w:cs="Arial"/>
          <w:bCs/>
          <w:color w:val="000000"/>
          <w:sz w:val="24"/>
          <w:szCs w:val="24"/>
          <w:lang w:val="es-ES_tradnl" w:eastAsia="ar-SA"/>
        </w:rPr>
        <w:t xml:space="preserve">garantía expedida por una compañía de seguros a favor de </w:t>
      </w:r>
      <w:r w:rsidRPr="00BA3FD9">
        <w:rPr>
          <w:rFonts w:ascii="Arial" w:eastAsia="Times New Roman" w:hAnsi="Arial" w:cs="Arial"/>
          <w:b/>
          <w:bCs/>
          <w:color w:val="000000"/>
          <w:sz w:val="24"/>
          <w:szCs w:val="24"/>
          <w:lang w:val="es-ES_tradnl" w:eastAsia="ar-SA"/>
        </w:rPr>
        <w:t>EL ESTADO DOMINICANO</w:t>
      </w:r>
      <w:r w:rsidRPr="00BA3FD9">
        <w:rPr>
          <w:rFonts w:ascii="Arial" w:eastAsia="Times New Roman" w:hAnsi="Arial" w:cs="Arial"/>
          <w:bCs/>
          <w:color w:val="000000"/>
          <w:sz w:val="24"/>
          <w:szCs w:val="24"/>
          <w:lang w:val="es-ES_tradnl" w:eastAsia="ar-SA"/>
        </w:rPr>
        <w:t>, equivalente al cien por ciento (100%) del valor del Anticipo renovable automáticamente hasta la amortización del mismo.</w:t>
      </w:r>
    </w:p>
    <w:p w:rsidR="00374AD6" w:rsidRPr="00BA3FD9" w:rsidRDefault="00374AD6" w:rsidP="00374AD6">
      <w:pPr>
        <w:suppressAutoHyphens/>
        <w:autoSpaceDE w:val="0"/>
        <w:autoSpaceDN w:val="0"/>
        <w:adjustRightInd w:val="0"/>
        <w:spacing w:after="0" w:line="240" w:lineRule="auto"/>
        <w:jc w:val="both"/>
        <w:rPr>
          <w:rFonts w:ascii="Arial" w:eastAsia="Times New Roman" w:hAnsi="Arial" w:cs="Arial"/>
          <w:color w:val="000000"/>
          <w:sz w:val="24"/>
          <w:szCs w:val="24"/>
          <w:lang w:val="es-ES_tradnl" w:eastAsia="ar-SA"/>
        </w:rPr>
      </w:pPr>
    </w:p>
    <w:p w:rsidR="00374AD6" w:rsidRPr="00BA3FD9" w:rsidRDefault="00374AD6" w:rsidP="00374AD6">
      <w:pPr>
        <w:suppressAutoHyphens/>
        <w:autoSpaceDE w:val="0"/>
        <w:autoSpaceDN w:val="0"/>
        <w:adjustRightInd w:val="0"/>
        <w:spacing w:after="0" w:line="240" w:lineRule="auto"/>
        <w:jc w:val="both"/>
        <w:rPr>
          <w:rFonts w:ascii="Arial" w:eastAsia="Times New Roman" w:hAnsi="Arial" w:cs="Arial"/>
          <w:color w:val="000000"/>
          <w:sz w:val="24"/>
          <w:szCs w:val="24"/>
          <w:lang w:val="es-ES_tradnl" w:eastAsia="ar-SA"/>
        </w:rPr>
      </w:pPr>
      <w:r w:rsidRPr="00BA3FD9">
        <w:rPr>
          <w:rFonts w:ascii="Arial" w:eastAsia="Times New Roman" w:hAnsi="Arial" w:cs="Arial"/>
          <w:color w:val="000000"/>
          <w:sz w:val="24"/>
          <w:szCs w:val="24"/>
          <w:lang w:val="es-ES_tradnl" w:eastAsia="ar-SA"/>
        </w:rPr>
        <w:t xml:space="preserve">Dicha garantía se reducirá automáticamente y en la misma proporción en que el Anticipo se impute a los abonos, y permanecerá en vigor desde la fecha de pago del Anticipo de conformidad con el Contrato hasta que la </w:t>
      </w:r>
      <w:r w:rsidRPr="00BA3FD9">
        <w:rPr>
          <w:rFonts w:ascii="Arial" w:eastAsia="Times New Roman" w:hAnsi="Arial" w:cs="Arial"/>
          <w:b/>
          <w:color w:val="000000"/>
          <w:sz w:val="24"/>
          <w:szCs w:val="24"/>
          <w:lang w:val="es-ES_tradnl" w:eastAsia="ar-SA"/>
        </w:rPr>
        <w:t>ENTIDAD CONTRATANTE</w:t>
      </w:r>
      <w:r w:rsidRPr="00BA3FD9">
        <w:rPr>
          <w:rFonts w:ascii="Arial" w:eastAsia="Times New Roman" w:hAnsi="Arial" w:cs="Arial"/>
          <w:color w:val="000000"/>
          <w:sz w:val="24"/>
          <w:szCs w:val="24"/>
          <w:lang w:val="es-ES_tradnl" w:eastAsia="ar-SA"/>
        </w:rPr>
        <w:t xml:space="preserve"> haya recibido del Contratista el reembolso total de ese monto.</w:t>
      </w:r>
    </w:p>
    <w:p w:rsidR="00374AD6" w:rsidRPr="00BA3FD9" w:rsidRDefault="00374AD6" w:rsidP="00374AD6">
      <w:pPr>
        <w:suppressAutoHyphens/>
        <w:autoSpaceDE w:val="0"/>
        <w:autoSpaceDN w:val="0"/>
        <w:adjustRightInd w:val="0"/>
        <w:spacing w:after="0" w:line="240" w:lineRule="auto"/>
        <w:jc w:val="both"/>
        <w:rPr>
          <w:rFonts w:ascii="Arial" w:eastAsia="Times New Roman" w:hAnsi="Arial" w:cs="Arial"/>
          <w:color w:val="000000"/>
          <w:sz w:val="24"/>
          <w:szCs w:val="24"/>
          <w:lang w:val="es-ES_tradnl" w:eastAsia="ar-SA"/>
        </w:rPr>
      </w:pPr>
    </w:p>
    <w:p w:rsidR="00374AD6" w:rsidRPr="00BA3FD9" w:rsidRDefault="00374AD6" w:rsidP="00374AD6">
      <w:pPr>
        <w:suppressAutoHyphens/>
        <w:autoSpaceDE w:val="0"/>
        <w:autoSpaceDN w:val="0"/>
        <w:adjustRightInd w:val="0"/>
        <w:spacing w:after="0" w:line="240" w:lineRule="auto"/>
        <w:jc w:val="both"/>
        <w:rPr>
          <w:rFonts w:ascii="Arial" w:eastAsia="Times New Roman" w:hAnsi="Arial" w:cs="Arial"/>
          <w:color w:val="000000"/>
          <w:sz w:val="24"/>
          <w:szCs w:val="24"/>
          <w:lang w:val="es-ES_tradnl" w:eastAsia="ar-SA"/>
        </w:rPr>
      </w:pPr>
      <w:r w:rsidRPr="00BA3FD9">
        <w:rPr>
          <w:rFonts w:ascii="Arial" w:eastAsia="Times New Roman" w:hAnsi="Arial" w:cs="Arial"/>
          <w:color w:val="000000"/>
          <w:sz w:val="24"/>
          <w:szCs w:val="24"/>
          <w:lang w:val="es-ES_tradnl" w:eastAsia="ar-SA"/>
        </w:rPr>
        <w:t xml:space="preserve">(b) </w:t>
      </w:r>
      <w:r w:rsidRPr="00BA3FD9">
        <w:rPr>
          <w:rFonts w:ascii="Arial" w:eastAsia="Times New Roman" w:hAnsi="Arial" w:cs="Arial"/>
          <w:color w:val="000000"/>
          <w:sz w:val="24"/>
          <w:szCs w:val="24"/>
          <w:u w:val="single"/>
          <w:lang w:val="es-ES_tradnl" w:eastAsia="ar-SA"/>
        </w:rPr>
        <w:t>Garantía de Fiel Cumplimiento del Contrato</w:t>
      </w:r>
      <w:r w:rsidRPr="00BA3FD9">
        <w:rPr>
          <w:rFonts w:ascii="Arial" w:eastAsia="Times New Roman" w:hAnsi="Arial" w:cs="Arial"/>
          <w:color w:val="000000"/>
          <w:sz w:val="24"/>
          <w:szCs w:val="24"/>
          <w:lang w:val="es-ES_tradnl" w:eastAsia="ar-SA"/>
        </w:rPr>
        <w:t xml:space="preserve">: </w:t>
      </w:r>
      <w:r w:rsidRPr="00BA3FD9">
        <w:rPr>
          <w:rFonts w:ascii="Arial" w:eastAsia="Times New Roman" w:hAnsi="Arial" w:cs="Arial"/>
          <w:b/>
          <w:bCs/>
          <w:color w:val="000000"/>
          <w:sz w:val="24"/>
          <w:szCs w:val="24"/>
          <w:lang w:val="es-ES_tradnl" w:eastAsia="ar-SA"/>
        </w:rPr>
        <w:t>El CONTRATISTA</w:t>
      </w:r>
      <w:r w:rsidRPr="00BA3FD9">
        <w:rPr>
          <w:rFonts w:ascii="Arial" w:eastAsia="Times New Roman" w:hAnsi="Arial" w:cs="Arial"/>
          <w:bCs/>
          <w:color w:val="000000"/>
          <w:sz w:val="24"/>
          <w:szCs w:val="24"/>
          <w:lang w:val="es-ES_tradnl" w:eastAsia="ar-SA"/>
        </w:rPr>
        <w:t xml:space="preserve"> deberá entregar dentro de los treinta (30) días después de recibido el Anticipo, una fianza o garantía de cumplimiento del Contrato expedida por una compañía de seguros. El valor de dicha fianza o garantía será por el diez por ciento (10%) del valor del Contrato. La fianza o garantía de cumplimiento permanecerá en vigencia hasta la fecha de recepción definitiva de las Obras. No obstante, el valor de esta fianza o garantía se reducirá proporcionalmente al valor porcentual de las Obras que hayan sido ejecutadas, conforme la emisión del Certificado de entrega parcial o provisional de Obra o de recepción definitiva y a la emisión de éste.</w:t>
      </w:r>
    </w:p>
    <w:p w:rsidR="00374AD6" w:rsidRPr="00BA3FD9" w:rsidRDefault="00374AD6" w:rsidP="00374AD6">
      <w:pPr>
        <w:keepNext/>
        <w:tabs>
          <w:tab w:val="num" w:pos="0"/>
        </w:tabs>
        <w:suppressAutoHyphens/>
        <w:autoSpaceDE w:val="0"/>
        <w:spacing w:after="0" w:line="240" w:lineRule="auto"/>
        <w:jc w:val="both"/>
        <w:outlineLvl w:val="4"/>
        <w:rPr>
          <w:rFonts w:ascii="Arial" w:eastAsia="Times New Roman" w:hAnsi="Arial" w:cs="Arial"/>
          <w:b/>
          <w:bCs/>
          <w:i/>
          <w:iCs/>
          <w:caps/>
          <w:sz w:val="24"/>
          <w:szCs w:val="24"/>
          <w:u w:val="single"/>
          <w:lang w:val="es-ES_tradnl" w:eastAsia="ar-SA"/>
        </w:rPr>
      </w:pPr>
    </w:p>
    <w:p w:rsidR="00374AD6" w:rsidRPr="00BA3FD9" w:rsidRDefault="00374AD6" w:rsidP="00374AD6">
      <w:pPr>
        <w:suppressAutoHyphens/>
        <w:spacing w:after="0" w:line="240" w:lineRule="auto"/>
        <w:jc w:val="both"/>
        <w:rPr>
          <w:rFonts w:ascii="Arial" w:eastAsia="Times New Roman" w:hAnsi="Arial" w:cs="Arial"/>
          <w:b/>
          <w:color w:val="000000"/>
          <w:sz w:val="24"/>
          <w:szCs w:val="24"/>
          <w:lang w:val="es-ES_tradnl" w:eastAsia="ar-SA"/>
        </w:rPr>
      </w:pPr>
      <w:r w:rsidRPr="00BA3FD9">
        <w:rPr>
          <w:rFonts w:ascii="Arial" w:eastAsia="Times New Roman" w:hAnsi="Arial" w:cs="Arial"/>
          <w:sz w:val="24"/>
          <w:szCs w:val="24"/>
          <w:lang w:val="es-ES_tradnl" w:eastAsia="ar-SA"/>
        </w:rPr>
        <w:t xml:space="preserve">(c) </w:t>
      </w:r>
      <w:r w:rsidRPr="00BA3FD9">
        <w:rPr>
          <w:rFonts w:ascii="Arial" w:eastAsia="Times New Roman" w:hAnsi="Arial" w:cs="Arial"/>
          <w:sz w:val="24"/>
          <w:szCs w:val="24"/>
          <w:u w:val="single"/>
          <w:lang w:val="es-ES_tradnl" w:eastAsia="ar-SA"/>
        </w:rPr>
        <w:t>Garantía de Vicios Ocultos</w:t>
      </w:r>
      <w:r w:rsidRPr="00BA3FD9">
        <w:rPr>
          <w:rFonts w:ascii="Arial" w:eastAsia="Times New Roman" w:hAnsi="Arial" w:cs="Arial"/>
          <w:sz w:val="24"/>
          <w:szCs w:val="24"/>
          <w:lang w:val="es-ES_tradnl" w:eastAsia="ar-SA"/>
        </w:rPr>
        <w:t xml:space="preserve">: </w:t>
      </w:r>
      <w:r w:rsidRPr="00BA3FD9">
        <w:rPr>
          <w:rFonts w:ascii="Arial" w:eastAsia="Times New Roman" w:hAnsi="Arial" w:cs="Arial"/>
          <w:color w:val="000000"/>
          <w:sz w:val="24"/>
          <w:szCs w:val="24"/>
          <w:lang w:val="es-ES_tradnl" w:eastAsia="ar-SA"/>
        </w:rPr>
        <w:t xml:space="preserve">Al finalizar los trabajos, </w:t>
      </w:r>
      <w:r w:rsidRPr="00BA3FD9">
        <w:rPr>
          <w:rFonts w:ascii="Arial" w:eastAsia="Times New Roman" w:hAnsi="Arial" w:cs="Arial"/>
          <w:b/>
          <w:color w:val="000000"/>
          <w:sz w:val="24"/>
          <w:szCs w:val="24"/>
          <w:lang w:val="es-ES_tradnl" w:eastAsia="ar-SA"/>
        </w:rPr>
        <w:t>EL CONTRATISTA</w:t>
      </w:r>
      <w:r w:rsidRPr="00BA3FD9">
        <w:rPr>
          <w:rFonts w:ascii="Arial" w:eastAsia="Times New Roman" w:hAnsi="Arial" w:cs="Arial"/>
          <w:color w:val="000000"/>
          <w:sz w:val="24"/>
          <w:szCs w:val="24"/>
          <w:lang w:val="es-ES_tradnl" w:eastAsia="ar-SA"/>
        </w:rPr>
        <w:t xml:space="preserve"> deberá presentar una garantía de las Obras ejecutadas por él a satisfacción de la </w:t>
      </w:r>
      <w:r w:rsidRPr="00BA3FD9">
        <w:rPr>
          <w:rFonts w:ascii="Arial" w:eastAsia="Times New Roman" w:hAnsi="Arial" w:cs="Arial"/>
          <w:b/>
          <w:color w:val="000000"/>
          <w:sz w:val="24"/>
          <w:szCs w:val="24"/>
          <w:lang w:val="es-ES_tradnl" w:eastAsia="ar-SA"/>
        </w:rPr>
        <w:t>ENTIDAD CONTRATANTE</w:t>
      </w:r>
      <w:r w:rsidRPr="00BA3FD9">
        <w:rPr>
          <w:rFonts w:ascii="Arial" w:eastAsia="Times New Roman" w:hAnsi="Arial" w:cs="Arial"/>
          <w:color w:val="000000"/>
          <w:sz w:val="24"/>
          <w:szCs w:val="24"/>
          <w:lang w:val="es-ES_tradnl" w:eastAsia="ar-SA"/>
        </w:rPr>
        <w:t>, (Garantía de Vicios Ocultos), por un monto equivalente al [indicar porcentaje en letras y números|</w:t>
      </w:r>
      <w:r w:rsidRPr="00BA3FD9">
        <w:rPr>
          <w:rFonts w:ascii="Arial" w:eastAsia="Times New Roman" w:hAnsi="Arial" w:cs="Arial"/>
          <w:b/>
          <w:color w:val="000000"/>
          <w:sz w:val="24"/>
          <w:szCs w:val="24"/>
          <w:lang w:val="es-ES_tradnl" w:eastAsia="ar-SA"/>
        </w:rPr>
        <w:t xml:space="preserve"> </w:t>
      </w:r>
      <w:r w:rsidRPr="00BA3FD9">
        <w:rPr>
          <w:rFonts w:ascii="Arial" w:eastAsia="Times New Roman" w:hAnsi="Arial" w:cs="Arial"/>
          <w:color w:val="000000"/>
          <w:sz w:val="24"/>
          <w:szCs w:val="24"/>
          <w:lang w:val="es-ES_tradnl" w:eastAsia="ar-SA"/>
        </w:rPr>
        <w:t xml:space="preserve">del costo total a que hayan ascendido todos los trabajos realizados al concluir las Obras. Esta garantía será por dos (2) años, con la finalidad de asegurar los trabajos de cualquier reparación que surja por algún defecto de construcción no detectado en el momento de recibir la Obra. La garantía deberá ser otorgada por una compañía de seguros, a entera satisfacción de la </w:t>
      </w:r>
      <w:r w:rsidRPr="00BA3FD9">
        <w:rPr>
          <w:rFonts w:ascii="Arial" w:eastAsia="Times New Roman" w:hAnsi="Arial" w:cs="Arial"/>
          <w:b/>
          <w:color w:val="000000"/>
          <w:sz w:val="24"/>
          <w:szCs w:val="24"/>
          <w:lang w:val="es-ES_tradnl" w:eastAsia="ar-SA"/>
        </w:rPr>
        <w:t>ENTIDAD CONTRATANTE.</w:t>
      </w:r>
    </w:p>
    <w:p w:rsidR="00374AD6" w:rsidRPr="00BA3FD9" w:rsidRDefault="00374AD6" w:rsidP="00374AD6">
      <w:pPr>
        <w:keepNext/>
        <w:tabs>
          <w:tab w:val="num" w:pos="0"/>
        </w:tabs>
        <w:suppressAutoHyphens/>
        <w:autoSpaceDE w:val="0"/>
        <w:spacing w:after="0" w:line="240" w:lineRule="auto"/>
        <w:jc w:val="both"/>
        <w:outlineLvl w:val="4"/>
        <w:rPr>
          <w:rFonts w:ascii="Arial" w:eastAsia="Times New Roman" w:hAnsi="Arial" w:cs="Arial"/>
          <w:b/>
          <w:bCs/>
          <w:i/>
          <w:iCs/>
          <w:caps/>
          <w:sz w:val="24"/>
          <w:szCs w:val="24"/>
          <w:u w:val="single"/>
          <w:lang w:val="es-ES_tradnl" w:eastAsia="ar-SA"/>
        </w:rPr>
      </w:pPr>
      <w:bookmarkStart w:id="8" w:name="_Toc81963359"/>
    </w:p>
    <w:p w:rsidR="00374AD6" w:rsidRPr="00BA3FD9" w:rsidRDefault="00374AD6" w:rsidP="00374AD6">
      <w:pPr>
        <w:suppressAutoHyphens/>
        <w:spacing w:after="0" w:line="240" w:lineRule="auto"/>
        <w:jc w:val="both"/>
        <w:rPr>
          <w:rFonts w:ascii="Arial" w:eastAsia="Times New Roman" w:hAnsi="Arial" w:cs="Arial"/>
          <w:bCs/>
          <w:sz w:val="24"/>
          <w:szCs w:val="24"/>
          <w:lang w:val="es-ES_tradnl" w:eastAsia="ar-SA"/>
        </w:rPr>
      </w:pPr>
      <w:r w:rsidRPr="00BA3FD9">
        <w:rPr>
          <w:rFonts w:ascii="Arial" w:eastAsia="Times New Roman" w:hAnsi="Arial" w:cs="Arial"/>
          <w:bCs/>
          <w:sz w:val="24"/>
          <w:szCs w:val="24"/>
          <w:lang w:val="es-ES_tradnl" w:eastAsia="ar-SA"/>
        </w:rPr>
        <w:t>8.2. Seguros:</w:t>
      </w:r>
    </w:p>
    <w:p w:rsidR="00374AD6" w:rsidRPr="00BA3FD9" w:rsidRDefault="00374AD6" w:rsidP="00374AD6">
      <w:pPr>
        <w:suppressAutoHyphens/>
        <w:spacing w:after="0" w:line="240" w:lineRule="auto"/>
        <w:jc w:val="both"/>
        <w:rPr>
          <w:rFonts w:ascii="Arial" w:eastAsia="Times New Roman" w:hAnsi="Arial" w:cs="Arial"/>
          <w:bCs/>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bCs/>
          <w:sz w:val="24"/>
          <w:szCs w:val="24"/>
          <w:lang w:val="es-ES_tradnl" w:eastAsia="ar-SA"/>
        </w:rPr>
      </w:pPr>
      <w:r w:rsidRPr="00BA3FD9">
        <w:rPr>
          <w:rFonts w:ascii="Arial" w:eastAsia="Times New Roman" w:hAnsi="Arial" w:cs="Arial"/>
          <w:bCs/>
          <w:sz w:val="24"/>
          <w:szCs w:val="24"/>
          <w:lang w:val="es-ES_tradnl" w:eastAsia="ar-SA"/>
        </w:rPr>
        <w:t xml:space="preserve">(a)  </w:t>
      </w:r>
      <w:r w:rsidRPr="00BA3FD9">
        <w:rPr>
          <w:rFonts w:ascii="Arial" w:eastAsia="Times New Roman" w:hAnsi="Arial" w:cs="Arial"/>
          <w:bCs/>
          <w:sz w:val="24"/>
          <w:szCs w:val="24"/>
          <w:u w:val="single"/>
          <w:lang w:val="es-ES_tradnl" w:eastAsia="ar-SA"/>
        </w:rPr>
        <w:t>Seguro Todo Riesgo (“ALL RISK”)</w:t>
      </w:r>
      <w:r w:rsidRPr="00BA3FD9">
        <w:rPr>
          <w:rFonts w:ascii="Arial" w:eastAsia="Times New Roman" w:hAnsi="Arial" w:cs="Arial"/>
          <w:bCs/>
          <w:sz w:val="24"/>
          <w:szCs w:val="24"/>
          <w:lang w:val="es-ES_tradnl" w:eastAsia="ar-SA"/>
        </w:rPr>
        <w:t xml:space="preserve">: </w:t>
      </w:r>
      <w:r w:rsidRPr="00BA3FD9">
        <w:rPr>
          <w:rFonts w:ascii="Arial" w:eastAsia="Times New Roman" w:hAnsi="Arial" w:cs="Arial"/>
          <w:b/>
          <w:bCs/>
          <w:sz w:val="24"/>
          <w:szCs w:val="24"/>
          <w:lang w:val="es-ES_tradnl" w:eastAsia="ar-SA"/>
        </w:rPr>
        <w:t>EL CONTRATISTA</w:t>
      </w:r>
      <w:r w:rsidRPr="00BA3FD9">
        <w:rPr>
          <w:rFonts w:ascii="Arial" w:eastAsia="Times New Roman" w:hAnsi="Arial" w:cs="Arial"/>
          <w:bCs/>
          <w:sz w:val="24"/>
          <w:szCs w:val="24"/>
          <w:lang w:val="es-ES_tradnl" w:eastAsia="ar-SA"/>
        </w:rPr>
        <w:t>, dentro de los sesenta (60) días después de recibido el Anticipo, deberá contratar y mantener vigente, durante la ejecución de la obra un seguro todo riesgo “</w:t>
      </w:r>
      <w:proofErr w:type="spellStart"/>
      <w:r w:rsidRPr="00BA3FD9">
        <w:rPr>
          <w:rFonts w:ascii="Arial" w:eastAsia="Times New Roman" w:hAnsi="Arial" w:cs="Arial"/>
          <w:bCs/>
          <w:sz w:val="24"/>
          <w:szCs w:val="24"/>
          <w:lang w:val="es-ES_tradnl" w:eastAsia="ar-SA"/>
        </w:rPr>
        <w:t>All</w:t>
      </w:r>
      <w:proofErr w:type="spellEnd"/>
      <w:r w:rsidRPr="00BA3FD9">
        <w:rPr>
          <w:rFonts w:ascii="Arial" w:eastAsia="Times New Roman" w:hAnsi="Arial" w:cs="Arial"/>
          <w:bCs/>
          <w:sz w:val="24"/>
          <w:szCs w:val="24"/>
          <w:lang w:val="es-ES_tradnl" w:eastAsia="ar-SA"/>
        </w:rPr>
        <w:t xml:space="preserve"> </w:t>
      </w:r>
      <w:proofErr w:type="spellStart"/>
      <w:r w:rsidRPr="00BA3FD9">
        <w:rPr>
          <w:rFonts w:ascii="Arial" w:eastAsia="Times New Roman" w:hAnsi="Arial" w:cs="Arial"/>
          <w:bCs/>
          <w:sz w:val="24"/>
          <w:szCs w:val="24"/>
          <w:lang w:val="es-ES_tradnl" w:eastAsia="ar-SA"/>
        </w:rPr>
        <w:t>Risk</w:t>
      </w:r>
      <w:proofErr w:type="spellEnd"/>
      <w:r w:rsidRPr="00BA3FD9">
        <w:rPr>
          <w:rFonts w:ascii="Arial" w:eastAsia="Times New Roman" w:hAnsi="Arial" w:cs="Arial"/>
          <w:bCs/>
          <w:sz w:val="24"/>
          <w:szCs w:val="24"/>
          <w:lang w:val="es-ES_tradnl" w:eastAsia="ar-SA"/>
        </w:rPr>
        <w:t>” para la obra, incluyendo errores u omisiones de ejecución, responsabilidad civil, accidentes, fenómenos naturales y conmoción interior por un valor equivalente al Monto del Contrato menos los Costos de Transacción.</w:t>
      </w:r>
    </w:p>
    <w:bookmarkEnd w:id="4"/>
    <w:bookmarkEnd w:id="8"/>
    <w:p w:rsidR="00374AD6" w:rsidRPr="00BA3FD9" w:rsidRDefault="00374AD6" w:rsidP="00374AD6">
      <w:pPr>
        <w:keepNext/>
        <w:tabs>
          <w:tab w:val="num" w:pos="0"/>
        </w:tabs>
        <w:suppressAutoHyphens/>
        <w:autoSpaceDE w:val="0"/>
        <w:spacing w:after="0" w:line="240" w:lineRule="auto"/>
        <w:outlineLvl w:val="4"/>
        <w:rPr>
          <w:rFonts w:ascii="Arial" w:eastAsia="Times New Roman" w:hAnsi="Arial" w:cs="Arial"/>
          <w:b/>
          <w:bCs/>
          <w:iCs/>
          <w:caps/>
          <w:sz w:val="24"/>
          <w:szCs w:val="24"/>
          <w:lang w:val="es-ES_tradnl" w:eastAsia="ar-SA"/>
        </w:rPr>
      </w:pPr>
    </w:p>
    <w:p w:rsidR="00374AD6" w:rsidRPr="00BA3FD9" w:rsidRDefault="00374AD6" w:rsidP="00374AD6">
      <w:pPr>
        <w:keepNext/>
        <w:tabs>
          <w:tab w:val="num" w:pos="0"/>
        </w:tabs>
        <w:suppressAutoHyphens/>
        <w:autoSpaceDE w:val="0"/>
        <w:spacing w:after="0" w:line="240" w:lineRule="auto"/>
        <w:outlineLvl w:val="4"/>
        <w:rPr>
          <w:rFonts w:ascii="Arial" w:eastAsia="Times New Roman" w:hAnsi="Arial" w:cs="Arial"/>
          <w:b/>
          <w:bCs/>
          <w:iCs/>
          <w:caps/>
          <w:sz w:val="24"/>
          <w:szCs w:val="24"/>
          <w:lang w:val="es-ES_tradnl" w:eastAsia="ar-SA"/>
        </w:rPr>
      </w:pPr>
      <w:r w:rsidRPr="00BA3FD9">
        <w:rPr>
          <w:rFonts w:ascii="Arial" w:eastAsia="Times New Roman" w:hAnsi="Arial" w:cs="Arial"/>
          <w:b/>
          <w:bCs/>
          <w:iCs/>
          <w:caps/>
          <w:sz w:val="24"/>
          <w:szCs w:val="24"/>
          <w:lang w:val="es-ES_tradnl" w:eastAsia="ar-SA"/>
        </w:rPr>
        <w:t>Artículo 9.- tiempo de ejecuciÓn</w:t>
      </w:r>
    </w:p>
    <w:p w:rsidR="00374AD6" w:rsidRPr="00BA3FD9" w:rsidRDefault="00374AD6" w:rsidP="00374AD6">
      <w:pPr>
        <w:suppressAutoHyphens/>
        <w:spacing w:after="0" w:line="240" w:lineRule="auto"/>
        <w:jc w:val="both"/>
        <w:rPr>
          <w:rFonts w:ascii="Arial" w:eastAsia="Times New Roman" w:hAnsi="Arial" w:cs="Arial"/>
          <w:b/>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sz w:val="24"/>
          <w:szCs w:val="24"/>
          <w:lang w:val="es-ES_tradnl" w:eastAsia="ar-SA"/>
        </w:rPr>
        <w:lastRenderedPageBreak/>
        <w:t>EL CONTRATISTA</w:t>
      </w:r>
      <w:r w:rsidRPr="00BA3FD9">
        <w:rPr>
          <w:rFonts w:ascii="Arial" w:eastAsia="Times New Roman" w:hAnsi="Arial" w:cs="Arial"/>
          <w:sz w:val="24"/>
          <w:szCs w:val="24"/>
          <w:lang w:val="es-ES_tradnl" w:eastAsia="ar-SA"/>
        </w:rPr>
        <w:t xml:space="preserve"> se obliga a comenzar los trabajos objeto del presente Contrato, a más tardar </w:t>
      </w:r>
      <w:r w:rsidRPr="00BA3FD9">
        <w:rPr>
          <w:rFonts w:ascii="Arial" w:eastAsia="Times New Roman" w:hAnsi="Arial" w:cs="Arial"/>
          <w:b/>
          <w:color w:val="800000"/>
          <w:sz w:val="24"/>
          <w:szCs w:val="24"/>
          <w:lang w:val="es-ES_tradnl" w:eastAsia="ar-SA"/>
        </w:rPr>
        <w:t>[escribir en letras y números el plazo]</w:t>
      </w:r>
      <w:r w:rsidRPr="00BA3FD9">
        <w:rPr>
          <w:rFonts w:ascii="Arial" w:eastAsia="Times New Roman" w:hAnsi="Arial" w:cs="Arial"/>
          <w:sz w:val="24"/>
          <w:szCs w:val="24"/>
          <w:lang w:val="es-ES_tradnl" w:eastAsia="ar-SA"/>
        </w:rPr>
        <w:t xml:space="preserve"> días después de haber recibido el avance o anticipo mencionado en el Articulo 5, y deberá entregarla totalmente terminada y a satisfacción del Ministerio de Obras Públicas y Comunicaciones,</w:t>
      </w:r>
      <w:r w:rsidRPr="00BA3FD9">
        <w:rPr>
          <w:rFonts w:ascii="Arial" w:eastAsia="Times New Roman" w:hAnsi="Arial" w:cs="Arial"/>
          <w:b/>
          <w:color w:val="800000"/>
          <w:sz w:val="24"/>
          <w:szCs w:val="24"/>
          <w:lang w:val="es-ES_tradnl" w:eastAsia="ar-SA"/>
        </w:rPr>
        <w:t xml:space="preserve"> </w:t>
      </w:r>
      <w:r w:rsidRPr="00BA3FD9">
        <w:rPr>
          <w:rFonts w:ascii="Arial" w:eastAsia="Times New Roman" w:hAnsi="Arial" w:cs="Arial"/>
          <w:sz w:val="24"/>
          <w:szCs w:val="24"/>
          <w:lang w:val="es-ES_tradnl" w:eastAsia="ar-SA"/>
        </w:rPr>
        <w:t xml:space="preserve">en un plazo no mayor de </w:t>
      </w:r>
      <w:r w:rsidRPr="00BA3FD9">
        <w:rPr>
          <w:rFonts w:ascii="Arial" w:eastAsia="Times New Roman" w:hAnsi="Arial" w:cs="Arial"/>
          <w:b/>
          <w:color w:val="800000"/>
          <w:sz w:val="24"/>
          <w:szCs w:val="24"/>
          <w:lang w:val="es-ES_tradnl" w:eastAsia="ar-SA"/>
        </w:rPr>
        <w:t>[escribir en letras y números el plazo]</w:t>
      </w:r>
      <w:r w:rsidRPr="00BA3FD9">
        <w:rPr>
          <w:rFonts w:ascii="Arial" w:eastAsia="Times New Roman" w:hAnsi="Arial" w:cs="Arial"/>
          <w:b/>
          <w:sz w:val="24"/>
          <w:szCs w:val="24"/>
          <w:lang w:val="es-ES_tradnl" w:eastAsia="ar-SA"/>
        </w:rPr>
        <w:t xml:space="preserve"> </w:t>
      </w:r>
      <w:r w:rsidRPr="00BA3FD9">
        <w:rPr>
          <w:rFonts w:ascii="Arial" w:eastAsia="Times New Roman" w:hAnsi="Arial" w:cs="Arial"/>
          <w:sz w:val="24"/>
          <w:szCs w:val="24"/>
          <w:lang w:val="es-ES_tradnl" w:eastAsia="ar-SA"/>
        </w:rPr>
        <w:t xml:space="preserve">días calendario, contados a partir de la fecha de la firma del Contrato.  </w:t>
      </w:r>
    </w:p>
    <w:p w:rsidR="00374AD6" w:rsidRPr="00BA3FD9" w:rsidRDefault="00374AD6" w:rsidP="00374AD6">
      <w:pPr>
        <w:suppressAutoHyphens/>
        <w:spacing w:after="0" w:line="240" w:lineRule="auto"/>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deberá entregar un Cronograma detallado de trabajo en el que se especifique la Ruta Crítica de Ejecución de la Obra, y de acuerdo al tiempo de ejecución establecido.</w:t>
      </w:r>
    </w:p>
    <w:p w:rsidR="00374AD6" w:rsidRPr="00BA3FD9" w:rsidRDefault="00374AD6" w:rsidP="00374AD6">
      <w:pPr>
        <w:keepNext/>
        <w:tabs>
          <w:tab w:val="num" w:pos="0"/>
        </w:tabs>
        <w:suppressAutoHyphens/>
        <w:autoSpaceDE w:val="0"/>
        <w:spacing w:after="0" w:line="240" w:lineRule="auto"/>
        <w:outlineLvl w:val="4"/>
        <w:rPr>
          <w:rFonts w:ascii="Arial" w:eastAsia="Times New Roman" w:hAnsi="Arial" w:cs="Arial"/>
          <w:b/>
          <w:bCs/>
          <w:iCs/>
          <w:caps/>
          <w:sz w:val="24"/>
          <w:szCs w:val="24"/>
          <w:lang w:val="es-ES_tradnl" w:eastAsia="ar-SA"/>
        </w:rPr>
      </w:pPr>
    </w:p>
    <w:p w:rsidR="00374AD6" w:rsidRPr="00BA3FD9" w:rsidRDefault="00374AD6" w:rsidP="00374AD6">
      <w:pPr>
        <w:keepNext/>
        <w:tabs>
          <w:tab w:val="num" w:pos="0"/>
        </w:tabs>
        <w:suppressAutoHyphens/>
        <w:autoSpaceDE w:val="0"/>
        <w:spacing w:after="0" w:line="240" w:lineRule="auto"/>
        <w:outlineLvl w:val="4"/>
        <w:rPr>
          <w:rFonts w:ascii="Arial" w:eastAsia="Times New Roman" w:hAnsi="Arial" w:cs="Arial"/>
          <w:b/>
          <w:bCs/>
          <w:iCs/>
          <w:caps/>
          <w:sz w:val="24"/>
          <w:szCs w:val="24"/>
          <w:lang w:val="es-ES_tradnl" w:eastAsia="ar-SA"/>
        </w:rPr>
      </w:pPr>
      <w:r w:rsidRPr="00BA3FD9">
        <w:rPr>
          <w:rFonts w:ascii="Arial" w:eastAsia="Times New Roman" w:hAnsi="Arial" w:cs="Arial"/>
          <w:b/>
          <w:bCs/>
          <w:iCs/>
          <w:caps/>
          <w:sz w:val="24"/>
          <w:szCs w:val="24"/>
          <w:lang w:val="es-ES_tradnl" w:eastAsia="ar-SA"/>
        </w:rPr>
        <w:t>Artículo 10.- COMPENSACIÓN por demora</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 xml:space="preserve">Si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no entrega la Obra en el plazo convenido en el Artículo 9 de este Contrato, salvo caso de Fuerza Mayor o Caso Fortuito,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adeudará al Ministerio de Obras Públicas y Comunicaciones,</w:t>
      </w:r>
      <w:r w:rsidRPr="00BA3FD9">
        <w:rPr>
          <w:rFonts w:ascii="Arial" w:eastAsia="Times New Roman" w:hAnsi="Arial" w:cs="Arial"/>
          <w:b/>
          <w:color w:val="800000"/>
          <w:sz w:val="24"/>
          <w:szCs w:val="24"/>
          <w:lang w:val="es-ES_tradnl" w:eastAsia="ar-SA"/>
        </w:rPr>
        <w:t xml:space="preserve"> </w:t>
      </w:r>
      <w:r w:rsidRPr="00BA3FD9">
        <w:rPr>
          <w:rFonts w:ascii="Arial" w:eastAsia="Times New Roman" w:hAnsi="Arial" w:cs="Arial"/>
          <w:sz w:val="24"/>
          <w:szCs w:val="24"/>
          <w:lang w:val="es-ES_tradnl" w:eastAsia="ar-SA"/>
        </w:rPr>
        <w:t xml:space="preserve">como justa indemnización por daños y perjuicios, una compensación correspondiente al costo de oportunidad, calculado conforme a los parámetros locales de la inversión a la fecha especificada para la terminación del Contrato. </w:t>
      </w:r>
    </w:p>
    <w:p w:rsidR="00374AD6" w:rsidRPr="00BA3FD9" w:rsidRDefault="00374AD6" w:rsidP="00374AD6">
      <w:pPr>
        <w:suppressAutoHyphens/>
        <w:spacing w:after="0" w:line="240" w:lineRule="auto"/>
        <w:jc w:val="both"/>
        <w:rPr>
          <w:rFonts w:ascii="Arial" w:eastAsia="Times New Roman" w:hAnsi="Arial" w:cs="Arial"/>
          <w:b/>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 xml:space="preserve">Esta compensación se aplicará por cada día de atraso en la entrega de la Obra, y serán descontadas del pago final y/o de las garantías constituidas en efecto o de las sumas acreditadas a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w:t>
      </w:r>
    </w:p>
    <w:p w:rsidR="00374AD6" w:rsidRPr="00BA3FD9" w:rsidRDefault="00374AD6" w:rsidP="00374AD6">
      <w:pPr>
        <w:suppressAutoHyphens/>
        <w:spacing w:after="0" w:line="240" w:lineRule="auto"/>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 xml:space="preserve">El pago con la deducción de dichos daños y perjuicios, no exonerará a </w:t>
      </w:r>
      <w:r w:rsidRPr="00BA3FD9">
        <w:rPr>
          <w:rFonts w:ascii="Arial" w:eastAsia="Times New Roman" w:hAnsi="Arial" w:cs="Arial"/>
          <w:b/>
          <w:sz w:val="24"/>
          <w:szCs w:val="24"/>
          <w:lang w:val="es-ES_tradnl" w:eastAsia="ar-SA"/>
        </w:rPr>
        <w:t xml:space="preserve">EL CONTRATISTA </w:t>
      </w:r>
      <w:r w:rsidRPr="00BA3FD9">
        <w:rPr>
          <w:rFonts w:ascii="Arial" w:eastAsia="Times New Roman" w:hAnsi="Arial" w:cs="Arial"/>
          <w:sz w:val="24"/>
          <w:szCs w:val="24"/>
          <w:lang w:val="es-ES_tradnl" w:eastAsia="ar-SA"/>
        </w:rPr>
        <w:t xml:space="preserve">de su obligación de terminar la Obra, ni de ninguna de sus demás obligaciones ni responsabilidades emanadas de este Contrato. A este efecto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declara que queda constituido en mora por el sólo vencimiento del plazo señalado, sin necesidad de requerimiento alguno de acuerdo a la ley.</w:t>
      </w:r>
    </w:p>
    <w:p w:rsidR="00374AD6" w:rsidRPr="00BA3FD9" w:rsidRDefault="00374AD6" w:rsidP="00374AD6">
      <w:pPr>
        <w:keepNext/>
        <w:tabs>
          <w:tab w:val="num" w:pos="0"/>
        </w:tabs>
        <w:suppressAutoHyphens/>
        <w:autoSpaceDE w:val="0"/>
        <w:spacing w:after="0" w:line="240" w:lineRule="auto"/>
        <w:outlineLvl w:val="4"/>
        <w:rPr>
          <w:rFonts w:ascii="Arial" w:eastAsia="Times New Roman" w:hAnsi="Arial" w:cs="Arial"/>
          <w:b/>
          <w:bCs/>
          <w:iCs/>
          <w:caps/>
          <w:sz w:val="24"/>
          <w:szCs w:val="24"/>
          <w:lang w:val="es-ES_tradnl" w:eastAsia="ar-SA"/>
        </w:rPr>
      </w:pPr>
      <w:r w:rsidRPr="00BA3FD9">
        <w:rPr>
          <w:rFonts w:ascii="Arial" w:eastAsia="Times New Roman" w:hAnsi="Arial" w:cs="Arial"/>
          <w:b/>
          <w:bCs/>
          <w:iCs/>
          <w:caps/>
          <w:sz w:val="24"/>
          <w:szCs w:val="24"/>
          <w:lang w:val="es-ES_tradnl" w:eastAsia="ar-SA"/>
        </w:rPr>
        <w:t>Artículo 11.- FUERZA mayor Y CASO FORTUITO</w:t>
      </w: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Ni el Ministerio de Obras Públicas y Comunicaciones,</w:t>
      </w:r>
      <w:r w:rsidRPr="00BA3FD9">
        <w:rPr>
          <w:rFonts w:ascii="Arial" w:eastAsia="Times New Roman" w:hAnsi="Arial" w:cs="Arial"/>
          <w:b/>
          <w:color w:val="800000"/>
          <w:sz w:val="24"/>
          <w:szCs w:val="24"/>
          <w:lang w:val="es-ES_tradnl" w:eastAsia="ar-SA"/>
        </w:rPr>
        <w:t xml:space="preserve"> </w:t>
      </w:r>
      <w:r w:rsidRPr="00BA3FD9">
        <w:rPr>
          <w:rFonts w:ascii="Arial" w:eastAsia="Times New Roman" w:hAnsi="Arial" w:cs="Arial"/>
          <w:sz w:val="24"/>
          <w:szCs w:val="24"/>
          <w:lang w:val="es-ES_tradnl" w:eastAsia="ar-SA"/>
        </w:rPr>
        <w:t xml:space="preserve">ni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serán responsables de cualquier incumplimiento de El Contrato si su ejecución ha sido demorada, impedida, obstaculizada o frustrada por causas de Fuerza Mayor o Caso Fortuito.</w:t>
      </w: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Para los efectos del presente Contrato, Fuerza Mayor significa cualquier evento o situación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Caso Fortuito significa aquel acontecimiento que no ha podido preverse, o que previsto no ha podido evitarse, por ser extraño a la voluntad de las personas.</w:t>
      </w: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lastRenderedPageBreak/>
        <w:t>Las causas de Fuerza Mayor o Caso Fortuito especificadas anteriormente no incluyen:</w:t>
      </w: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p>
    <w:p w:rsidR="00374AD6" w:rsidRPr="00BA3FD9" w:rsidRDefault="00374AD6" w:rsidP="00374AD6">
      <w:pPr>
        <w:numPr>
          <w:ilvl w:val="0"/>
          <w:numId w:val="5"/>
        </w:numPr>
        <w:tabs>
          <w:tab w:val="num" w:pos="993"/>
        </w:tabs>
        <w:suppressAutoHyphens/>
        <w:spacing w:after="0" w:line="240" w:lineRule="auto"/>
        <w:ind w:left="993" w:hanging="284"/>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Cualquier evento causado por negligencia o acción intencional de una parte.</w:t>
      </w:r>
    </w:p>
    <w:p w:rsidR="00374AD6" w:rsidRPr="00BA3FD9" w:rsidRDefault="00374AD6" w:rsidP="00374AD6">
      <w:pPr>
        <w:numPr>
          <w:ilvl w:val="0"/>
          <w:numId w:val="5"/>
        </w:numPr>
        <w:tabs>
          <w:tab w:val="num" w:pos="993"/>
        </w:tabs>
        <w:suppressAutoHyphens/>
        <w:spacing w:after="0" w:line="240" w:lineRule="auto"/>
        <w:ind w:left="993" w:hanging="284"/>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Cualquier evento que una de las partes pudo haber tomado en cuenta al momento de la firma o de la ejecución de este Contrato para evitar incumplimiento de sus obligaciones.</w:t>
      </w:r>
    </w:p>
    <w:p w:rsidR="00374AD6" w:rsidRPr="00BA3FD9" w:rsidRDefault="00374AD6" w:rsidP="00374AD6">
      <w:pPr>
        <w:numPr>
          <w:ilvl w:val="0"/>
          <w:numId w:val="5"/>
        </w:numPr>
        <w:tabs>
          <w:tab w:val="num" w:pos="993"/>
        </w:tabs>
        <w:suppressAutoHyphens/>
        <w:spacing w:after="0" w:line="240" w:lineRule="auto"/>
        <w:ind w:left="993" w:hanging="284"/>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Insuficiencia de recursos o fallas en el cumplimiento de cualquier pago bajo este Contrato.</w:t>
      </w: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 xml:space="preserve">Si por una causa de Fuerza Mayor o Caso Fortuito,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no concluye sus labores en el plazo establecido, el Ministerio de Obras Públicas y Comunicaciones,</w:t>
      </w:r>
      <w:r w:rsidRPr="00BA3FD9">
        <w:rPr>
          <w:rFonts w:ascii="Arial" w:eastAsia="Times New Roman" w:hAnsi="Arial" w:cs="Arial"/>
          <w:b/>
          <w:color w:val="800000"/>
          <w:sz w:val="24"/>
          <w:szCs w:val="24"/>
          <w:lang w:val="es-ES_tradnl" w:eastAsia="ar-SA"/>
        </w:rPr>
        <w:t xml:space="preserve"> </w:t>
      </w:r>
      <w:r w:rsidRPr="00BA3FD9">
        <w:rPr>
          <w:rFonts w:ascii="Arial" w:eastAsia="Times New Roman" w:hAnsi="Arial" w:cs="Arial"/>
          <w:sz w:val="24"/>
          <w:szCs w:val="24"/>
          <w:lang w:val="es-ES_tradnl" w:eastAsia="ar-SA"/>
        </w:rPr>
        <w:t xml:space="preserve">extenderá el Contrato por un tiempo igual al período en el cual </w:t>
      </w:r>
      <w:r w:rsidRPr="00BA3FD9">
        <w:rPr>
          <w:rFonts w:ascii="Arial" w:eastAsia="Times New Roman" w:hAnsi="Arial" w:cs="Arial"/>
          <w:b/>
          <w:sz w:val="24"/>
          <w:szCs w:val="24"/>
          <w:lang w:val="es-ES_tradnl" w:eastAsia="ar-SA"/>
        </w:rPr>
        <w:t xml:space="preserve">EL CONTRATISTA </w:t>
      </w:r>
      <w:r w:rsidRPr="00BA3FD9">
        <w:rPr>
          <w:rFonts w:ascii="Arial" w:eastAsia="Times New Roman" w:hAnsi="Arial" w:cs="Arial"/>
          <w:sz w:val="24"/>
          <w:szCs w:val="24"/>
          <w:lang w:val="es-ES_tradnl" w:eastAsia="ar-SA"/>
        </w:rPr>
        <w:t>no pudo cumplir, debido únicamente a esta causa.</w:t>
      </w: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b/>
          <w:sz w:val="24"/>
          <w:szCs w:val="24"/>
          <w:lang w:val="es-ES_tradnl" w:eastAsia="ar-SA"/>
        </w:rPr>
      </w:pPr>
      <w:r w:rsidRPr="00BA3FD9">
        <w:rPr>
          <w:rFonts w:ascii="Arial" w:eastAsia="Times New Roman" w:hAnsi="Arial" w:cs="Arial"/>
          <w:b/>
          <w:caps/>
          <w:sz w:val="24"/>
          <w:szCs w:val="24"/>
          <w:lang w:val="es-ES_tradnl" w:eastAsia="ar-SA"/>
        </w:rPr>
        <w:t>Artículo 12.- incrementos de precios</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 xml:space="preserve">Queda convenido que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no tendrá derecho a reclamar incrementos de precios durante el periodo de ejecución establecido en este Contrato. Los precios unitarios se mantendrán inalterables hasta la finalización de la Obra.  </w:t>
      </w:r>
    </w:p>
    <w:p w:rsidR="00374AD6" w:rsidRPr="00BA3FD9" w:rsidRDefault="00374AD6" w:rsidP="00374AD6">
      <w:pPr>
        <w:keepNext/>
        <w:tabs>
          <w:tab w:val="num" w:pos="0"/>
        </w:tabs>
        <w:suppressAutoHyphens/>
        <w:autoSpaceDE w:val="0"/>
        <w:spacing w:after="0" w:line="240" w:lineRule="auto"/>
        <w:outlineLvl w:val="4"/>
        <w:rPr>
          <w:rFonts w:ascii="Arial" w:eastAsia="Times New Roman" w:hAnsi="Arial" w:cs="Arial"/>
          <w:b/>
          <w:bCs/>
          <w:iCs/>
          <w:caps/>
          <w:sz w:val="24"/>
          <w:szCs w:val="24"/>
          <w:lang w:val="es-ES_tradnl" w:eastAsia="ar-SA"/>
        </w:rPr>
      </w:pPr>
      <w:r w:rsidRPr="00BA3FD9">
        <w:rPr>
          <w:rFonts w:ascii="Arial" w:eastAsia="Times New Roman" w:hAnsi="Arial" w:cs="Arial"/>
          <w:b/>
          <w:bCs/>
          <w:iCs/>
          <w:caps/>
          <w:sz w:val="24"/>
          <w:szCs w:val="24"/>
          <w:lang w:val="es-ES_tradnl" w:eastAsia="ar-SA"/>
        </w:rPr>
        <w:t>Artículo 13.- supervisiÓn</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La Supervisión representará al Ministerio de Obras Públicas y Comunicaciones</w:t>
      </w:r>
      <w:r w:rsidRPr="00BA3FD9">
        <w:rPr>
          <w:rFonts w:ascii="Arial" w:eastAsia="Times New Roman" w:hAnsi="Arial" w:cs="Arial"/>
          <w:b/>
          <w:color w:val="800000"/>
          <w:sz w:val="24"/>
          <w:szCs w:val="24"/>
          <w:lang w:val="es-ES_tradnl" w:eastAsia="ar-SA"/>
        </w:rPr>
        <w:t xml:space="preserve"> </w:t>
      </w:r>
      <w:r w:rsidRPr="00BA3FD9">
        <w:rPr>
          <w:rFonts w:ascii="Arial" w:eastAsia="Times New Roman" w:hAnsi="Arial" w:cs="Arial"/>
          <w:sz w:val="24"/>
          <w:szCs w:val="24"/>
          <w:lang w:val="es-ES_tradnl" w:eastAsia="ar-SA"/>
        </w:rPr>
        <w:t xml:space="preserve">y será intermediaria entre ésta y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y por su conducto se tramitarán todas las cuestiones relativas al desarrollo del presente Contrato.</w:t>
      </w:r>
    </w:p>
    <w:p w:rsidR="00374AD6" w:rsidRPr="00BA3FD9" w:rsidRDefault="00374AD6" w:rsidP="00374AD6">
      <w:pPr>
        <w:suppressAutoHyphens/>
        <w:spacing w:after="0" w:line="240" w:lineRule="auto"/>
        <w:jc w:val="both"/>
        <w:rPr>
          <w:rFonts w:ascii="Arial" w:eastAsia="Times New Roman" w:hAnsi="Arial" w:cs="Arial"/>
          <w:b/>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permitirá que el Ministerio de Obras Públicas y Comunicaciones</w:t>
      </w:r>
      <w:r w:rsidRPr="00BA3FD9">
        <w:rPr>
          <w:rFonts w:ascii="Arial" w:eastAsia="Times New Roman" w:hAnsi="Arial" w:cs="Arial"/>
          <w:b/>
          <w:color w:val="800000"/>
          <w:sz w:val="24"/>
          <w:szCs w:val="24"/>
          <w:lang w:val="es-ES_tradnl" w:eastAsia="ar-SA"/>
        </w:rPr>
        <w:t xml:space="preserve"> </w:t>
      </w:r>
      <w:r w:rsidRPr="00BA3FD9">
        <w:rPr>
          <w:rFonts w:ascii="Arial" w:eastAsia="Times New Roman" w:hAnsi="Arial" w:cs="Arial"/>
          <w:sz w:val="24"/>
          <w:szCs w:val="24"/>
          <w:lang w:val="es-ES_tradnl" w:eastAsia="ar-SA"/>
        </w:rPr>
        <w:t>o su representante, inspeccionen en cualquier momento la ejecución de los trabajos objeto de este Contrato.</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keepNext/>
        <w:tabs>
          <w:tab w:val="num" w:pos="0"/>
        </w:tabs>
        <w:suppressAutoHyphens/>
        <w:autoSpaceDE w:val="0"/>
        <w:spacing w:after="0" w:line="240" w:lineRule="auto"/>
        <w:outlineLvl w:val="4"/>
        <w:rPr>
          <w:rFonts w:ascii="Arial" w:eastAsia="MS Mincho" w:hAnsi="Arial" w:cs="Arial"/>
          <w:b/>
          <w:iCs/>
          <w:sz w:val="24"/>
          <w:szCs w:val="24"/>
          <w:lang w:val="es-ES_tradnl" w:eastAsia="ar-SA"/>
        </w:rPr>
      </w:pPr>
      <w:r w:rsidRPr="00BA3FD9">
        <w:rPr>
          <w:rFonts w:ascii="Arial" w:eastAsia="Times New Roman" w:hAnsi="Arial" w:cs="Arial"/>
          <w:b/>
          <w:bCs/>
          <w:iCs/>
          <w:sz w:val="24"/>
          <w:szCs w:val="24"/>
          <w:lang w:val="es-ES_tradnl" w:eastAsia="ar-SA"/>
        </w:rPr>
        <w:t>ARTÍCULO 14.- NO</w:t>
      </w:r>
      <w:r w:rsidRPr="00BA3FD9">
        <w:rPr>
          <w:rFonts w:ascii="Arial" w:eastAsia="MS Mincho" w:hAnsi="Arial" w:cs="Arial"/>
          <w:b/>
          <w:bCs/>
          <w:iCs/>
          <w:sz w:val="24"/>
          <w:szCs w:val="24"/>
          <w:lang w:val="es-ES_tradnl" w:eastAsia="ar-SA"/>
        </w:rPr>
        <w:t xml:space="preserve"> RELACIÓN LABORAL</w:t>
      </w:r>
    </w:p>
    <w:p w:rsidR="00374AD6" w:rsidRPr="00BA3FD9" w:rsidRDefault="00374AD6" w:rsidP="00374AD6">
      <w:pPr>
        <w:spacing w:after="0" w:line="240" w:lineRule="auto"/>
        <w:jc w:val="both"/>
        <w:rPr>
          <w:rFonts w:ascii="Arial" w:eastAsia="MS Mincho" w:hAnsi="Arial" w:cs="Arial"/>
          <w:bCs/>
          <w:sz w:val="24"/>
          <w:szCs w:val="24"/>
          <w:lang w:val="es-ES_tradnl"/>
        </w:rPr>
      </w:pPr>
    </w:p>
    <w:p w:rsidR="00374AD6" w:rsidRPr="00BA3FD9" w:rsidRDefault="00374AD6" w:rsidP="00374AD6">
      <w:pPr>
        <w:spacing w:after="0" w:line="240" w:lineRule="auto"/>
        <w:jc w:val="both"/>
        <w:rPr>
          <w:rFonts w:ascii="Arial" w:eastAsia="MS Mincho" w:hAnsi="Arial" w:cs="Arial"/>
          <w:bCs/>
          <w:sz w:val="24"/>
          <w:szCs w:val="24"/>
          <w:lang w:val="es-ES_tradnl"/>
        </w:rPr>
      </w:pPr>
      <w:r w:rsidRPr="00BA3FD9">
        <w:rPr>
          <w:rFonts w:ascii="Arial" w:eastAsia="MS Mincho" w:hAnsi="Arial" w:cs="Arial"/>
          <w:b/>
          <w:bCs/>
          <w:sz w:val="24"/>
          <w:szCs w:val="24"/>
          <w:lang w:val="es-ES_tradnl"/>
        </w:rPr>
        <w:t>LAS PARTES</w:t>
      </w:r>
      <w:r w:rsidRPr="00BA3FD9">
        <w:rPr>
          <w:rFonts w:ascii="Arial" w:eastAsia="MS Mincho" w:hAnsi="Arial" w:cs="Arial"/>
          <w:bCs/>
          <w:sz w:val="24"/>
          <w:szCs w:val="24"/>
          <w:lang w:val="es-ES_tradnl"/>
        </w:rPr>
        <w:t xml:space="preserve"> aceptan y reconocen que el presente Contrato no establece una relación de subordinación laboral entre ellas bajo el Código de Trabajo de la República Dominicana. </w:t>
      </w:r>
      <w:r w:rsidRPr="00BA3FD9">
        <w:rPr>
          <w:rFonts w:ascii="Arial" w:eastAsia="MS Mincho" w:hAnsi="Arial" w:cs="Arial"/>
          <w:b/>
          <w:bCs/>
          <w:sz w:val="24"/>
          <w:szCs w:val="24"/>
          <w:lang w:val="es-ES_tradnl"/>
        </w:rPr>
        <w:t>EL CONTRATISTA</w:t>
      </w:r>
      <w:r w:rsidRPr="00BA3FD9">
        <w:rPr>
          <w:rFonts w:ascii="Arial" w:eastAsia="MS Mincho" w:hAnsi="Arial" w:cs="Arial"/>
          <w:bCs/>
          <w:sz w:val="24"/>
          <w:szCs w:val="24"/>
          <w:lang w:val="es-ES_tradnl"/>
        </w:rPr>
        <w:t xml:space="preserve"> acuerda, por este medio, liberar a</w:t>
      </w:r>
      <w:r w:rsidRPr="00BA3FD9">
        <w:rPr>
          <w:rFonts w:ascii="Arial" w:eastAsia="Times New Roman" w:hAnsi="Arial" w:cs="Arial"/>
          <w:sz w:val="24"/>
          <w:szCs w:val="24"/>
          <w:lang w:val="es-ES_tradnl"/>
        </w:rPr>
        <w:t>l Ministerio de Obras Públicas y Comunicaciones</w:t>
      </w:r>
      <w:r w:rsidRPr="00BA3FD9">
        <w:rPr>
          <w:rFonts w:ascii="Arial" w:eastAsia="Times New Roman" w:hAnsi="Arial" w:cs="Arial"/>
          <w:b/>
          <w:color w:val="800000"/>
          <w:sz w:val="24"/>
          <w:szCs w:val="24"/>
          <w:lang w:val="es-ES_tradnl"/>
        </w:rPr>
        <w:t xml:space="preserve"> </w:t>
      </w:r>
      <w:r w:rsidRPr="00BA3FD9">
        <w:rPr>
          <w:rFonts w:ascii="Arial" w:eastAsia="MS Mincho" w:hAnsi="Arial" w:cs="Arial"/>
          <w:bCs/>
          <w:sz w:val="24"/>
          <w:szCs w:val="24"/>
          <w:lang w:val="es-ES_tradnl"/>
        </w:rPr>
        <w:t>de toda acción o demanda laboral que ella o su personal, los subcontratistas, sus empleados y/o representantes intentaren en su contra, derivada del cumplimiento y ejecución del presente Contrato.</w:t>
      </w:r>
    </w:p>
    <w:p w:rsidR="00374AD6" w:rsidRPr="00BA3FD9" w:rsidRDefault="00374AD6" w:rsidP="00374AD6">
      <w:pPr>
        <w:spacing w:after="0" w:line="240" w:lineRule="auto"/>
        <w:jc w:val="both"/>
        <w:rPr>
          <w:rFonts w:ascii="Arial" w:eastAsia="MS Mincho" w:hAnsi="Arial" w:cs="Arial"/>
          <w:bCs/>
          <w:sz w:val="24"/>
          <w:szCs w:val="24"/>
          <w:lang w:val="es-ES_tradnl"/>
        </w:rPr>
      </w:pPr>
    </w:p>
    <w:p w:rsidR="00374AD6" w:rsidRPr="00BA3FD9" w:rsidRDefault="00374AD6" w:rsidP="00374AD6">
      <w:pPr>
        <w:keepNext/>
        <w:tabs>
          <w:tab w:val="num" w:pos="0"/>
        </w:tabs>
        <w:suppressAutoHyphens/>
        <w:autoSpaceDE w:val="0"/>
        <w:spacing w:after="0" w:line="240" w:lineRule="auto"/>
        <w:outlineLvl w:val="4"/>
        <w:rPr>
          <w:rFonts w:ascii="Arial" w:eastAsia="Times New Roman" w:hAnsi="Arial" w:cs="Arial"/>
          <w:b/>
          <w:bCs/>
          <w:iCs/>
          <w:caps/>
          <w:sz w:val="24"/>
          <w:szCs w:val="24"/>
          <w:lang w:val="es-ES_tradnl" w:eastAsia="ar-SA"/>
        </w:rPr>
      </w:pPr>
      <w:r w:rsidRPr="00BA3FD9">
        <w:rPr>
          <w:rFonts w:ascii="Arial" w:eastAsia="Times New Roman" w:hAnsi="Arial" w:cs="Arial"/>
          <w:b/>
          <w:bCs/>
          <w:iCs/>
          <w:caps/>
          <w:sz w:val="24"/>
          <w:szCs w:val="24"/>
          <w:lang w:val="es-ES_tradnl" w:eastAsia="ar-SA"/>
        </w:rPr>
        <w:lastRenderedPageBreak/>
        <w:t>Artículo 15.- DOCUMENTOS que debe aportar EL CONTRATISTA</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 xml:space="preserve">En un plazo de quince (15) días después de constituirse la Garantía de Fiel Cumplimiento que dispone el Artículo 8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suministrará al Ministerio de Obras Públicas y Comunicaciones</w:t>
      </w:r>
      <w:r w:rsidRPr="00BA3FD9">
        <w:rPr>
          <w:rFonts w:ascii="Arial" w:eastAsia="Times New Roman" w:hAnsi="Arial" w:cs="Arial"/>
          <w:b/>
          <w:color w:val="800000"/>
          <w:sz w:val="24"/>
          <w:szCs w:val="24"/>
          <w:lang w:val="es-ES_tradnl" w:eastAsia="ar-SA"/>
        </w:rPr>
        <w:t xml:space="preserve"> </w:t>
      </w:r>
      <w:r w:rsidRPr="00BA3FD9">
        <w:rPr>
          <w:rFonts w:ascii="Arial" w:eastAsia="Times New Roman" w:hAnsi="Arial" w:cs="Arial"/>
          <w:sz w:val="24"/>
          <w:szCs w:val="24"/>
          <w:lang w:val="es-ES_tradnl" w:eastAsia="ar-SA"/>
        </w:rPr>
        <w:t xml:space="preserve">y al Supervisor, un ejemplar en copia dura y otro electrónico de los planos elaborados para la ejecución de El Contrato, así como las Especificaciones Técnicas definitivas, presupuesto y otros documentos de El Contrato. En el momento de expedirse el Certificado de Garantía, o en el momento de la recepción definitiva,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suministrará al Ministerio de Obras Públicas y Comunicaciones y al Supervisor todos los planos, en copia dura y electrónica, como construido (</w:t>
      </w:r>
      <w:r w:rsidRPr="00BA3FD9">
        <w:rPr>
          <w:rFonts w:ascii="Arial" w:eastAsia="Times New Roman" w:hAnsi="Arial" w:cs="Arial"/>
          <w:b/>
          <w:sz w:val="24"/>
          <w:szCs w:val="24"/>
          <w:lang w:val="es-ES_tradnl" w:eastAsia="ar-SA"/>
        </w:rPr>
        <w:t xml:space="preserve">As </w:t>
      </w:r>
      <w:proofErr w:type="spellStart"/>
      <w:r w:rsidRPr="00BA3FD9">
        <w:rPr>
          <w:rFonts w:ascii="Arial" w:eastAsia="Times New Roman" w:hAnsi="Arial" w:cs="Arial"/>
          <w:b/>
          <w:sz w:val="24"/>
          <w:szCs w:val="24"/>
          <w:lang w:val="es-ES_tradnl" w:eastAsia="ar-SA"/>
        </w:rPr>
        <w:t>Built</w:t>
      </w:r>
      <w:proofErr w:type="spellEnd"/>
      <w:r w:rsidRPr="00BA3FD9">
        <w:rPr>
          <w:rFonts w:ascii="Arial" w:eastAsia="Times New Roman" w:hAnsi="Arial" w:cs="Arial"/>
          <w:sz w:val="24"/>
          <w:szCs w:val="24"/>
          <w:lang w:val="es-ES_tradnl" w:eastAsia="ar-SA"/>
        </w:rPr>
        <w:t>) y cualquier otro documento requerido por el Ministerio de Obras Públicas y Comunicaciones</w:t>
      </w:r>
      <w:r w:rsidRPr="00BA3FD9">
        <w:rPr>
          <w:rFonts w:ascii="Arial" w:eastAsia="Times New Roman" w:hAnsi="Arial" w:cs="Arial"/>
          <w:b/>
          <w:color w:val="800000"/>
          <w:sz w:val="24"/>
          <w:szCs w:val="24"/>
          <w:lang w:val="es-ES_tradnl" w:eastAsia="ar-SA"/>
        </w:rPr>
        <w:t xml:space="preserve"> </w:t>
      </w:r>
      <w:r w:rsidRPr="00BA3FD9">
        <w:rPr>
          <w:rFonts w:ascii="Arial" w:eastAsia="Times New Roman" w:hAnsi="Arial" w:cs="Arial"/>
          <w:sz w:val="24"/>
          <w:szCs w:val="24"/>
          <w:lang w:val="es-ES_tradnl" w:eastAsia="ar-SA"/>
        </w:rPr>
        <w:t>y El Supervisor.</w:t>
      </w:r>
    </w:p>
    <w:p w:rsidR="00374AD6" w:rsidRPr="00BA3FD9" w:rsidRDefault="00374AD6" w:rsidP="00374AD6">
      <w:pPr>
        <w:keepNext/>
        <w:tabs>
          <w:tab w:val="num" w:pos="0"/>
        </w:tabs>
        <w:suppressAutoHyphens/>
        <w:autoSpaceDE w:val="0"/>
        <w:spacing w:after="0" w:line="240" w:lineRule="auto"/>
        <w:outlineLvl w:val="4"/>
        <w:rPr>
          <w:rFonts w:ascii="Arial" w:eastAsia="Times New Roman" w:hAnsi="Arial" w:cs="Arial"/>
          <w:b/>
          <w:bCs/>
          <w:iCs/>
          <w:caps/>
          <w:sz w:val="24"/>
          <w:szCs w:val="24"/>
          <w:lang w:val="es-ES_tradnl" w:eastAsia="ar-SA"/>
        </w:rPr>
      </w:pPr>
      <w:bookmarkStart w:id="9" w:name="_Toc81963354"/>
    </w:p>
    <w:p w:rsidR="00374AD6" w:rsidRPr="00BA3FD9" w:rsidRDefault="00374AD6" w:rsidP="00374AD6">
      <w:pPr>
        <w:keepNext/>
        <w:tabs>
          <w:tab w:val="num" w:pos="0"/>
        </w:tabs>
        <w:suppressAutoHyphens/>
        <w:autoSpaceDE w:val="0"/>
        <w:spacing w:after="0" w:line="240" w:lineRule="auto"/>
        <w:outlineLvl w:val="4"/>
        <w:rPr>
          <w:rFonts w:ascii="Arial" w:eastAsia="Times New Roman" w:hAnsi="Arial" w:cs="Arial"/>
          <w:b/>
          <w:bCs/>
          <w:iCs/>
          <w:caps/>
          <w:sz w:val="24"/>
          <w:szCs w:val="24"/>
          <w:lang w:val="es-ES_tradnl" w:eastAsia="ar-SA"/>
        </w:rPr>
      </w:pPr>
      <w:r w:rsidRPr="00BA3FD9">
        <w:rPr>
          <w:rFonts w:ascii="Arial" w:eastAsia="Times New Roman" w:hAnsi="Arial" w:cs="Arial"/>
          <w:b/>
          <w:bCs/>
          <w:iCs/>
          <w:caps/>
          <w:sz w:val="24"/>
          <w:szCs w:val="24"/>
          <w:lang w:val="es-ES_tradnl" w:eastAsia="ar-SA"/>
        </w:rPr>
        <w:t>Artículo 16.- OBLIGACIONES generales</w:t>
      </w:r>
      <w:bookmarkEnd w:id="9"/>
      <w:r w:rsidRPr="00BA3FD9">
        <w:rPr>
          <w:rFonts w:ascii="Arial" w:eastAsia="Times New Roman" w:hAnsi="Arial" w:cs="Arial"/>
          <w:b/>
          <w:bCs/>
          <w:iCs/>
          <w:caps/>
          <w:sz w:val="24"/>
          <w:szCs w:val="24"/>
          <w:lang w:val="es-ES_tradnl" w:eastAsia="ar-SA"/>
        </w:rPr>
        <w:t xml:space="preserve"> DEL CONTRATISTA</w:t>
      </w:r>
    </w:p>
    <w:p w:rsidR="00374AD6" w:rsidRPr="00BA3FD9" w:rsidRDefault="00374AD6" w:rsidP="00374AD6">
      <w:pPr>
        <w:suppressAutoHyphens/>
        <w:spacing w:after="0" w:line="240" w:lineRule="auto"/>
        <w:jc w:val="both"/>
        <w:rPr>
          <w:rFonts w:ascii="Arial" w:eastAsia="Times New Roman" w:hAnsi="Arial" w:cs="Arial"/>
          <w:b/>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ejecutará y concluirá las Obras y subsanará cualquier deficiencia de las mismas identificadas por el Ministerio de Obras Públicas y Comunicaciones,</w:t>
      </w:r>
      <w:r w:rsidRPr="00BA3FD9">
        <w:rPr>
          <w:rFonts w:ascii="Arial" w:eastAsia="Times New Roman" w:hAnsi="Arial" w:cs="Arial"/>
          <w:b/>
          <w:color w:val="800000"/>
          <w:sz w:val="24"/>
          <w:szCs w:val="24"/>
          <w:lang w:val="es-ES_tradnl" w:eastAsia="ar-SA"/>
        </w:rPr>
        <w:t xml:space="preserve"> </w:t>
      </w:r>
      <w:r w:rsidRPr="00BA3FD9">
        <w:rPr>
          <w:rFonts w:ascii="Arial" w:eastAsia="Times New Roman" w:hAnsi="Arial" w:cs="Arial"/>
          <w:sz w:val="24"/>
          <w:szCs w:val="24"/>
          <w:lang w:val="es-ES_tradnl" w:eastAsia="ar-SA"/>
        </w:rPr>
        <w:t xml:space="preserve">con el cuidado y la diligencia debidos y en riguroso cumplimiento de las disposiciones del Contrato. </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será responsable de la correcta interpretación de los Planos para la realización de la obra, respondiendo por los errores de interpretación incurridos durante la ejecución y conservación de la misma hasta la Recepción Definitiva por parte de la Entidad Contratante.</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se atendrá a las órdenes administrativas impartidas por El Supervisor. Cuando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considere que las exigencias de una orden administrativa sobrepasan El Contrato, deberá notificarlo a El Supervisor en un plazo de treinta (30) días a partir del recibo de la orden administrativa. La ejecución de la orden administrativa no se suspenderá como consecuencia de dicha notificación.</w:t>
      </w:r>
    </w:p>
    <w:p w:rsidR="00374AD6" w:rsidRPr="00BA3FD9" w:rsidRDefault="00374AD6" w:rsidP="00374AD6">
      <w:pPr>
        <w:suppressAutoHyphens/>
        <w:spacing w:after="0" w:line="240" w:lineRule="auto"/>
        <w:jc w:val="both"/>
        <w:rPr>
          <w:rFonts w:ascii="Arial" w:eastAsia="Times New Roman" w:hAnsi="Arial" w:cs="Arial"/>
          <w:b/>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ante cualquier deficiencia o error que constatara en el Proyecto </w:t>
      </w:r>
      <w:proofErr w:type="spellStart"/>
      <w:r w:rsidRPr="00BA3FD9">
        <w:rPr>
          <w:rFonts w:ascii="Arial" w:eastAsia="Times New Roman" w:hAnsi="Arial" w:cs="Arial"/>
          <w:sz w:val="24"/>
          <w:szCs w:val="24"/>
          <w:lang w:val="es-ES_tradnl" w:eastAsia="ar-SA"/>
        </w:rPr>
        <w:t>ó</w:t>
      </w:r>
      <w:proofErr w:type="spellEnd"/>
      <w:r w:rsidRPr="00BA3FD9">
        <w:rPr>
          <w:rFonts w:ascii="Arial" w:eastAsia="Times New Roman" w:hAnsi="Arial" w:cs="Arial"/>
          <w:sz w:val="24"/>
          <w:szCs w:val="24"/>
          <w:lang w:val="es-ES_tradnl" w:eastAsia="ar-SA"/>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quedará exento de responsabilidad.</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 xml:space="preserve">Asimismo,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será responsable cuando los vicios advertidos puedan llegar a comprometer la estabilidad de la obra y provocar su ruina total o parcial y por</w:t>
      </w:r>
      <w:r w:rsidRPr="00BA3FD9">
        <w:rPr>
          <w:rFonts w:ascii="Arial" w:eastAsia="Times New Roman" w:hAnsi="Arial" w:cs="Arial"/>
          <w:color w:val="000099"/>
          <w:sz w:val="24"/>
          <w:szCs w:val="24"/>
          <w:lang w:val="es-ES_tradnl" w:eastAsia="ar-SA"/>
        </w:rPr>
        <w:t xml:space="preserve">   </w:t>
      </w:r>
      <w:r w:rsidRPr="00BA3FD9">
        <w:rPr>
          <w:rFonts w:ascii="Arial" w:eastAsia="Times New Roman" w:hAnsi="Arial" w:cs="Arial"/>
          <w:sz w:val="24"/>
          <w:szCs w:val="24"/>
          <w:lang w:val="es-ES_tradnl" w:eastAsia="ar-SA"/>
        </w:rPr>
        <w:t>la falta de notificación a la administración o la ejecución de los trabajos sin orden escrita de ésta.</w:t>
      </w:r>
    </w:p>
    <w:p w:rsidR="00374AD6" w:rsidRPr="00BA3FD9" w:rsidRDefault="00374AD6" w:rsidP="00374AD6">
      <w:pPr>
        <w:suppressAutoHyphens/>
        <w:spacing w:after="0" w:line="240" w:lineRule="auto"/>
        <w:jc w:val="both"/>
        <w:rPr>
          <w:rFonts w:ascii="Arial" w:eastAsia="Times New Roman" w:hAnsi="Arial" w:cs="Arial"/>
          <w:b/>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respetará y cumplirá toda la legislación y normativa vigente en el Estado Dominicano.</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 xml:space="preserve">Todas y cada una de las autorizaciones que sean requeridas por las leyes o regulaciones vigentes, o por las autoridades gubernamentales, o cualquiera </w:t>
      </w:r>
      <w:r w:rsidRPr="00BA3FD9">
        <w:rPr>
          <w:rFonts w:ascii="Arial" w:eastAsia="Times New Roman" w:hAnsi="Arial" w:cs="Arial"/>
          <w:sz w:val="24"/>
          <w:szCs w:val="24"/>
          <w:lang w:val="es-ES_tradnl" w:eastAsia="ar-SA"/>
        </w:rPr>
        <w:lastRenderedPageBreak/>
        <w:t xml:space="preserve">otra institución privada o pública, para la realización de los trabajos de construcción y ejecución de El Proyecto, cuya obtención sea usualmente responsabilidad de un contratista general, deberán ser obtenidas por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w:t>
      </w:r>
    </w:p>
    <w:p w:rsidR="00374AD6" w:rsidRPr="00BA3FD9" w:rsidRDefault="00374AD6" w:rsidP="00374AD6">
      <w:pPr>
        <w:keepNext/>
        <w:tabs>
          <w:tab w:val="num" w:pos="0"/>
        </w:tabs>
        <w:suppressAutoHyphens/>
        <w:autoSpaceDE w:val="0"/>
        <w:spacing w:after="0" w:line="240" w:lineRule="auto"/>
        <w:outlineLvl w:val="4"/>
        <w:rPr>
          <w:rFonts w:ascii="Arial" w:eastAsia="Times New Roman" w:hAnsi="Arial" w:cs="Arial"/>
          <w:b/>
          <w:bCs/>
          <w:iCs/>
          <w:caps/>
          <w:sz w:val="24"/>
          <w:szCs w:val="24"/>
          <w:lang w:val="es-ES_tradnl" w:eastAsia="ar-SA"/>
        </w:rPr>
      </w:pPr>
      <w:bookmarkStart w:id="10" w:name="_Toc81963355"/>
    </w:p>
    <w:p w:rsidR="00374AD6" w:rsidRPr="00BA3FD9" w:rsidRDefault="00374AD6" w:rsidP="00374AD6">
      <w:pPr>
        <w:keepNext/>
        <w:tabs>
          <w:tab w:val="num" w:pos="0"/>
        </w:tabs>
        <w:suppressAutoHyphens/>
        <w:autoSpaceDE w:val="0"/>
        <w:spacing w:after="0" w:line="240" w:lineRule="auto"/>
        <w:outlineLvl w:val="4"/>
        <w:rPr>
          <w:rFonts w:ascii="Arial" w:eastAsia="Times New Roman" w:hAnsi="Arial" w:cs="Arial"/>
          <w:b/>
          <w:bCs/>
          <w:iCs/>
          <w:caps/>
          <w:sz w:val="24"/>
          <w:szCs w:val="24"/>
          <w:lang w:val="es-ES_tradnl" w:eastAsia="ar-SA"/>
        </w:rPr>
      </w:pPr>
      <w:r w:rsidRPr="00BA3FD9">
        <w:rPr>
          <w:rFonts w:ascii="Arial" w:eastAsia="Times New Roman" w:hAnsi="Arial" w:cs="Arial"/>
          <w:b/>
          <w:bCs/>
          <w:iCs/>
          <w:caps/>
          <w:sz w:val="24"/>
          <w:szCs w:val="24"/>
          <w:lang w:val="es-ES_tradnl" w:eastAsia="ar-SA"/>
        </w:rPr>
        <w:t>Artículo 17.- Dirección de las obras</w:t>
      </w:r>
      <w:bookmarkEnd w:id="10"/>
    </w:p>
    <w:p w:rsidR="00374AD6" w:rsidRPr="00BA3FD9" w:rsidRDefault="00374AD6" w:rsidP="00374AD6">
      <w:pPr>
        <w:suppressAutoHyphens/>
        <w:spacing w:after="0" w:line="240" w:lineRule="auto"/>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dirigirá personalmente las Obras o nombrará a un representante suyo para que lo haga. </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 xml:space="preserve">El representante de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tendrá plena autoridad para adoptar cualquier decisión que sea necesaria para la ejecución de las Obras, para recibir y llevar a cabo órdenes administrativas. En cualquier caso, será responsabilidad de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cuidar de que las Obras se realicen de forma satisfactoria y según el proyecto aprobado, incluido el garantizar que sus propios empleados y los subcontratistas observen las Especificaciones Técnicas y las órdenes administrativas.</w:t>
      </w:r>
    </w:p>
    <w:p w:rsidR="00374AD6" w:rsidRPr="00BA3FD9" w:rsidRDefault="00374AD6" w:rsidP="00374AD6">
      <w:pPr>
        <w:suppressAutoHyphens/>
        <w:autoSpaceDE w:val="0"/>
        <w:spacing w:after="0" w:line="240" w:lineRule="auto"/>
        <w:jc w:val="both"/>
        <w:rPr>
          <w:rFonts w:ascii="Arial" w:eastAsia="Times New Roman" w:hAnsi="Arial" w:cs="Arial"/>
          <w:b/>
          <w:sz w:val="24"/>
          <w:szCs w:val="24"/>
          <w:u w:val="single"/>
          <w:lang w:val="es-ES_tradnl" w:eastAsia="ar-SA"/>
        </w:rPr>
      </w:pPr>
    </w:p>
    <w:p w:rsidR="00374AD6" w:rsidRPr="00BA3FD9" w:rsidRDefault="00374AD6" w:rsidP="00374AD6">
      <w:pPr>
        <w:suppressAutoHyphens/>
        <w:autoSpaceDE w:val="0"/>
        <w:spacing w:after="0" w:line="240" w:lineRule="auto"/>
        <w:jc w:val="both"/>
        <w:rPr>
          <w:rFonts w:ascii="Arial" w:eastAsia="Times New Roman" w:hAnsi="Arial" w:cs="Arial"/>
          <w:b/>
          <w:sz w:val="24"/>
          <w:szCs w:val="24"/>
          <w:lang w:val="es-ES_tradnl" w:eastAsia="ar-SA"/>
        </w:rPr>
      </w:pPr>
      <w:r w:rsidRPr="00BA3FD9">
        <w:rPr>
          <w:rFonts w:ascii="Arial" w:eastAsia="Times New Roman" w:hAnsi="Arial" w:cs="Arial"/>
          <w:b/>
          <w:sz w:val="24"/>
          <w:szCs w:val="24"/>
          <w:lang w:val="es-ES_tradnl" w:eastAsia="ar-SA"/>
        </w:rPr>
        <w:t>ARTÍCULO 18.-</w:t>
      </w:r>
      <w:r w:rsidRPr="00BA3FD9">
        <w:rPr>
          <w:rFonts w:ascii="Arial" w:eastAsia="Times New Roman" w:hAnsi="Arial" w:cs="Arial"/>
          <w:i/>
          <w:sz w:val="24"/>
          <w:szCs w:val="24"/>
          <w:lang w:val="es-ES_tradnl" w:eastAsia="ar-SA"/>
        </w:rPr>
        <w:t xml:space="preserve"> </w:t>
      </w:r>
      <w:r w:rsidRPr="00BA3FD9">
        <w:rPr>
          <w:rFonts w:ascii="Arial" w:eastAsia="Times New Roman" w:hAnsi="Arial" w:cs="Arial"/>
          <w:b/>
          <w:sz w:val="24"/>
          <w:szCs w:val="24"/>
          <w:lang w:val="es-ES_tradnl" w:eastAsia="ar-SA"/>
        </w:rPr>
        <w:t>APROBACIÓN DEL PERSONAL</w:t>
      </w:r>
    </w:p>
    <w:p w:rsidR="00374AD6" w:rsidRPr="00BA3FD9" w:rsidRDefault="00374AD6" w:rsidP="00374AD6">
      <w:pPr>
        <w:suppressAutoHyphens/>
        <w:autoSpaceDE w:val="0"/>
        <w:spacing w:after="0" w:line="240" w:lineRule="auto"/>
        <w:jc w:val="both"/>
        <w:rPr>
          <w:rFonts w:ascii="Arial" w:eastAsia="Times New Roman" w:hAnsi="Arial" w:cs="Arial"/>
          <w:b/>
          <w:sz w:val="24"/>
          <w:szCs w:val="24"/>
          <w:lang w:val="es-ES_tradnl" w:eastAsia="ar-SA"/>
        </w:rPr>
      </w:pP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La aceptación de la Oferta por parte del Ministerio de Obras Públicas y Comunicaciones,</w:t>
      </w:r>
      <w:r w:rsidRPr="00BA3FD9">
        <w:rPr>
          <w:rFonts w:ascii="Arial" w:eastAsia="Times New Roman" w:hAnsi="Arial" w:cs="Arial"/>
          <w:b/>
          <w:color w:val="800000"/>
          <w:sz w:val="24"/>
          <w:szCs w:val="24"/>
          <w:lang w:val="es-ES_tradnl" w:eastAsia="ar-SA"/>
        </w:rPr>
        <w:t xml:space="preserve"> </w:t>
      </w:r>
      <w:r w:rsidRPr="00BA3FD9">
        <w:rPr>
          <w:rFonts w:ascii="Arial" w:eastAsia="Times New Roman" w:hAnsi="Arial" w:cs="Arial"/>
          <w:sz w:val="24"/>
          <w:szCs w:val="24"/>
          <w:lang w:val="es-ES_tradnl" w:eastAsia="ar-SA"/>
        </w:rPr>
        <w:t>se considera como acuerdo con el personal propuesto.  Con relación a cualquier otro personal de</w:t>
      </w:r>
      <w:r w:rsidRPr="00BA3FD9">
        <w:rPr>
          <w:rFonts w:ascii="Arial" w:eastAsia="Times New Roman" w:hAnsi="Arial" w:cs="Arial"/>
          <w:b/>
          <w:sz w:val="24"/>
          <w:szCs w:val="24"/>
          <w:lang w:val="es-ES_tradnl" w:eastAsia="ar-SA"/>
        </w:rPr>
        <w:t xml:space="preserve"> EL CONTRATISTA </w:t>
      </w:r>
      <w:r w:rsidRPr="00BA3FD9">
        <w:rPr>
          <w:rFonts w:ascii="Arial" w:eastAsia="Times New Roman" w:hAnsi="Arial" w:cs="Arial"/>
          <w:sz w:val="24"/>
          <w:szCs w:val="24"/>
          <w:lang w:val="es-ES_tradnl" w:eastAsia="ar-SA"/>
        </w:rPr>
        <w:t xml:space="preserve">deberá someter una copia del </w:t>
      </w:r>
      <w:proofErr w:type="spellStart"/>
      <w:r w:rsidRPr="00BA3FD9">
        <w:rPr>
          <w:rFonts w:ascii="Arial" w:eastAsia="Times New Roman" w:hAnsi="Arial" w:cs="Arial"/>
          <w:sz w:val="24"/>
          <w:szCs w:val="24"/>
          <w:lang w:val="es-ES_tradnl" w:eastAsia="ar-SA"/>
        </w:rPr>
        <w:t>curriculum</w:t>
      </w:r>
      <w:proofErr w:type="spellEnd"/>
      <w:r w:rsidRPr="00BA3FD9">
        <w:rPr>
          <w:rFonts w:ascii="Arial" w:eastAsia="Times New Roman" w:hAnsi="Arial" w:cs="Arial"/>
          <w:sz w:val="24"/>
          <w:szCs w:val="24"/>
          <w:lang w:val="es-ES_tradnl" w:eastAsia="ar-SA"/>
        </w:rPr>
        <w:t xml:space="preserve"> vitae de cada persona incluida, al Ministerio de Obras Públicas y Comunicaciones,</w:t>
      </w:r>
      <w:r w:rsidRPr="00BA3FD9">
        <w:rPr>
          <w:rFonts w:ascii="Arial" w:eastAsia="Times New Roman" w:hAnsi="Arial" w:cs="Arial"/>
          <w:b/>
          <w:color w:val="800000"/>
          <w:sz w:val="24"/>
          <w:szCs w:val="24"/>
          <w:lang w:val="es-ES_tradnl" w:eastAsia="ar-SA"/>
        </w:rPr>
        <w:t xml:space="preserve"> </w:t>
      </w:r>
      <w:r w:rsidRPr="00BA3FD9">
        <w:rPr>
          <w:rFonts w:ascii="Arial" w:eastAsia="Times New Roman" w:hAnsi="Arial" w:cs="Arial"/>
          <w:sz w:val="24"/>
          <w:szCs w:val="24"/>
          <w:lang w:val="es-ES_tradnl" w:eastAsia="ar-SA"/>
        </w:rPr>
        <w:t>para su revisión y aprobación. Si el Ministerio de Obras Públicas y Comunicaciones,</w:t>
      </w:r>
      <w:r w:rsidRPr="00BA3FD9">
        <w:rPr>
          <w:rFonts w:ascii="Arial" w:eastAsia="Times New Roman" w:hAnsi="Arial" w:cs="Arial"/>
          <w:b/>
          <w:color w:val="800000"/>
          <w:sz w:val="24"/>
          <w:szCs w:val="24"/>
          <w:lang w:val="es-ES_tradnl" w:eastAsia="ar-SA"/>
        </w:rPr>
        <w:t xml:space="preserve"> </w:t>
      </w:r>
      <w:r w:rsidRPr="00BA3FD9">
        <w:rPr>
          <w:rFonts w:ascii="Arial" w:eastAsia="Times New Roman" w:hAnsi="Arial" w:cs="Arial"/>
          <w:sz w:val="24"/>
          <w:szCs w:val="24"/>
          <w:lang w:val="es-ES_tradnl" w:eastAsia="ar-SA"/>
        </w:rPr>
        <w:t>no lo objeta dentro de los primeros diez (10) días de recibida la copia, se entiende que el personal en cuestión ha sido aprobado.</w:t>
      </w:r>
    </w:p>
    <w:p w:rsidR="00374AD6" w:rsidRPr="00BA3FD9" w:rsidRDefault="00374AD6" w:rsidP="00374AD6">
      <w:pPr>
        <w:suppressAutoHyphens/>
        <w:autoSpaceDE w:val="0"/>
        <w:spacing w:after="0" w:line="240" w:lineRule="auto"/>
        <w:jc w:val="both"/>
        <w:rPr>
          <w:rFonts w:ascii="Arial" w:eastAsia="Times New Roman" w:hAnsi="Arial" w:cs="Arial"/>
          <w:b/>
          <w:caps/>
          <w:sz w:val="24"/>
          <w:szCs w:val="24"/>
          <w:lang w:val="es-ES_tradnl" w:eastAsia="ar-SA"/>
        </w:rPr>
      </w:pPr>
    </w:p>
    <w:p w:rsidR="00374AD6" w:rsidRPr="00BA3FD9" w:rsidRDefault="00374AD6" w:rsidP="00374AD6">
      <w:pPr>
        <w:suppressAutoHyphens/>
        <w:autoSpaceDE w:val="0"/>
        <w:spacing w:after="0" w:line="240" w:lineRule="auto"/>
        <w:jc w:val="both"/>
        <w:rPr>
          <w:rFonts w:ascii="Arial" w:eastAsia="Times New Roman" w:hAnsi="Arial" w:cs="Arial"/>
          <w:b/>
          <w:sz w:val="24"/>
          <w:szCs w:val="24"/>
          <w:lang w:val="es-ES_tradnl" w:eastAsia="ar-SA"/>
        </w:rPr>
      </w:pPr>
      <w:r w:rsidRPr="00BA3FD9">
        <w:rPr>
          <w:rFonts w:ascii="Arial" w:eastAsia="Times New Roman" w:hAnsi="Arial" w:cs="Arial"/>
          <w:b/>
          <w:caps/>
          <w:sz w:val="24"/>
          <w:szCs w:val="24"/>
          <w:lang w:val="es-ES_tradnl" w:eastAsia="ar-SA"/>
        </w:rPr>
        <w:t>Artículo 19.-</w:t>
      </w:r>
      <w:r w:rsidRPr="00BA3FD9">
        <w:rPr>
          <w:rFonts w:ascii="Arial" w:eastAsia="Times New Roman" w:hAnsi="Arial" w:cs="Arial"/>
          <w:i/>
          <w:caps/>
          <w:sz w:val="24"/>
          <w:szCs w:val="24"/>
          <w:lang w:val="es-ES_tradnl" w:eastAsia="ar-SA"/>
        </w:rPr>
        <w:t xml:space="preserve"> </w:t>
      </w:r>
      <w:r w:rsidRPr="00BA3FD9">
        <w:rPr>
          <w:rFonts w:ascii="Arial" w:eastAsia="Times New Roman" w:hAnsi="Arial" w:cs="Arial"/>
          <w:b/>
          <w:sz w:val="24"/>
          <w:szCs w:val="24"/>
          <w:lang w:val="es-ES_tradnl" w:eastAsia="ar-SA"/>
        </w:rPr>
        <w:t>REMOCIÓN O REEMPLAZO DE PERSONAL</w:t>
      </w:r>
    </w:p>
    <w:p w:rsidR="00374AD6" w:rsidRPr="00BA3FD9" w:rsidRDefault="00374AD6" w:rsidP="00374AD6">
      <w:pPr>
        <w:suppressAutoHyphens/>
        <w:autoSpaceDE w:val="0"/>
        <w:spacing w:after="0" w:line="240" w:lineRule="auto"/>
        <w:jc w:val="both"/>
        <w:rPr>
          <w:rFonts w:ascii="Arial" w:eastAsia="Times New Roman" w:hAnsi="Arial" w:cs="Arial"/>
          <w:b/>
          <w:sz w:val="24"/>
          <w:szCs w:val="24"/>
          <w:lang w:val="es-ES_tradnl" w:eastAsia="ar-SA"/>
        </w:rPr>
      </w:pPr>
    </w:p>
    <w:p w:rsidR="00374AD6" w:rsidRPr="00BA3FD9" w:rsidRDefault="00374AD6" w:rsidP="00374AD6">
      <w:pPr>
        <w:suppressAutoHyphens/>
        <w:autoSpaceDE w:val="0"/>
        <w:spacing w:after="0" w:line="240" w:lineRule="auto"/>
        <w:jc w:val="both"/>
        <w:rPr>
          <w:rFonts w:ascii="Arial" w:eastAsia="Times New Roman" w:hAnsi="Arial" w:cs="Arial"/>
          <w:b/>
          <w:sz w:val="24"/>
          <w:szCs w:val="24"/>
          <w:lang w:val="es-ES_tradnl" w:eastAsia="ar-SA"/>
        </w:rPr>
      </w:pPr>
      <w:r w:rsidRPr="00BA3FD9">
        <w:rPr>
          <w:rFonts w:ascii="Arial" w:eastAsia="Times New Roman" w:hAnsi="Arial" w:cs="Arial"/>
          <w:b/>
          <w:sz w:val="24"/>
          <w:szCs w:val="24"/>
          <w:lang w:val="es-ES_tradnl" w:eastAsia="ar-SA"/>
        </w:rPr>
        <w:t xml:space="preserve">EL CONTRATISTA </w:t>
      </w:r>
      <w:r w:rsidRPr="00BA3FD9">
        <w:rPr>
          <w:rFonts w:ascii="Arial" w:eastAsia="Times New Roman" w:hAnsi="Arial" w:cs="Arial"/>
          <w:sz w:val="24"/>
          <w:szCs w:val="24"/>
          <w:lang w:val="es-ES_tradnl" w:eastAsia="ar-SA"/>
        </w:rPr>
        <w:t>no podrá realizar cambios de personal sin previa autorización del Ministerio de Obras Públicas y Comunicaciones,</w:t>
      </w:r>
      <w:r w:rsidRPr="00BA3FD9">
        <w:rPr>
          <w:rFonts w:ascii="Arial" w:eastAsia="Times New Roman" w:hAnsi="Arial" w:cs="Arial"/>
          <w:b/>
          <w:sz w:val="24"/>
          <w:szCs w:val="24"/>
          <w:lang w:val="es-ES_tradnl" w:eastAsia="ar-SA"/>
        </w:rPr>
        <w:t xml:space="preserve"> </w:t>
      </w:r>
      <w:r w:rsidRPr="00BA3FD9">
        <w:rPr>
          <w:rFonts w:ascii="Arial" w:eastAsia="Times New Roman" w:hAnsi="Arial" w:cs="Arial"/>
          <w:sz w:val="24"/>
          <w:szCs w:val="24"/>
          <w:lang w:val="es-ES_tradnl" w:eastAsia="ar-SA"/>
        </w:rPr>
        <w:t xml:space="preserve">la cual no será negada sin motivo justificado. En caso de que por razones ajenas a la voluntad de </w:t>
      </w:r>
      <w:r w:rsidRPr="00BA3FD9">
        <w:rPr>
          <w:rFonts w:ascii="Arial" w:eastAsia="Times New Roman" w:hAnsi="Arial" w:cs="Arial"/>
          <w:b/>
          <w:sz w:val="24"/>
          <w:szCs w:val="24"/>
          <w:lang w:val="es-ES_tradnl" w:eastAsia="ar-SA"/>
        </w:rPr>
        <w:t xml:space="preserve">EL CONTRATISTA </w:t>
      </w:r>
      <w:r w:rsidRPr="00BA3FD9">
        <w:rPr>
          <w:rFonts w:ascii="Arial" w:eastAsia="Times New Roman" w:hAnsi="Arial" w:cs="Arial"/>
          <w:sz w:val="24"/>
          <w:szCs w:val="24"/>
          <w:lang w:val="es-ES_tradnl" w:eastAsia="ar-SA"/>
        </w:rPr>
        <w:t xml:space="preserve">sea necesario el reemplazo de cualquier personal, </w:t>
      </w:r>
      <w:r w:rsidRPr="00BA3FD9">
        <w:rPr>
          <w:rFonts w:ascii="Arial" w:eastAsia="Times New Roman" w:hAnsi="Arial" w:cs="Arial"/>
          <w:b/>
          <w:sz w:val="24"/>
          <w:szCs w:val="24"/>
          <w:lang w:val="es-ES_tradnl" w:eastAsia="ar-SA"/>
        </w:rPr>
        <w:t xml:space="preserve">EL CONTRATISTA </w:t>
      </w:r>
      <w:r w:rsidRPr="00BA3FD9">
        <w:rPr>
          <w:rFonts w:ascii="Arial" w:eastAsia="Times New Roman" w:hAnsi="Arial" w:cs="Arial"/>
          <w:sz w:val="24"/>
          <w:szCs w:val="24"/>
          <w:lang w:val="es-ES_tradnl" w:eastAsia="ar-SA"/>
        </w:rPr>
        <w:t>se compromete a reemplazarlo por una persona con semejantes aptitudes y experiencia</w:t>
      </w:r>
      <w:r w:rsidRPr="00BA3FD9">
        <w:rPr>
          <w:rFonts w:ascii="Arial" w:eastAsia="Times New Roman" w:hAnsi="Arial" w:cs="Arial"/>
          <w:b/>
          <w:sz w:val="24"/>
          <w:szCs w:val="24"/>
          <w:lang w:val="es-ES_tradnl" w:eastAsia="ar-SA"/>
        </w:rPr>
        <w:t>.</w:t>
      </w:r>
      <w:r w:rsidRPr="00BA3FD9">
        <w:rPr>
          <w:rFonts w:ascii="Arial" w:eastAsia="Times New Roman" w:hAnsi="Arial" w:cs="Arial"/>
          <w:sz w:val="24"/>
          <w:szCs w:val="24"/>
          <w:lang w:val="es-ES_tradnl" w:eastAsia="ar-SA"/>
        </w:rPr>
        <w:t xml:space="preserve"> El Ministerio de Obras Públicas y Comunicaciones,</w:t>
      </w:r>
      <w:r w:rsidRPr="00BA3FD9">
        <w:rPr>
          <w:rFonts w:ascii="Arial" w:eastAsia="Times New Roman" w:hAnsi="Arial" w:cs="Arial"/>
          <w:b/>
          <w:color w:val="800000"/>
          <w:sz w:val="24"/>
          <w:szCs w:val="24"/>
          <w:lang w:val="es-ES_tradnl" w:eastAsia="ar-SA"/>
        </w:rPr>
        <w:t xml:space="preserve"> </w:t>
      </w:r>
      <w:r w:rsidRPr="00BA3FD9">
        <w:rPr>
          <w:rFonts w:ascii="Arial" w:eastAsia="Times New Roman" w:hAnsi="Arial" w:cs="Arial"/>
          <w:sz w:val="24"/>
          <w:szCs w:val="24"/>
          <w:lang w:val="es-ES_tradnl" w:eastAsia="ar-SA"/>
        </w:rPr>
        <w:t>se reserva el derecho de objetar cualquier personal, en cualquier momento, siempre y cuando existan causas justificadas para hacerlo.</w:t>
      </w:r>
    </w:p>
    <w:p w:rsidR="00374AD6" w:rsidRPr="00BA3FD9" w:rsidRDefault="00374AD6" w:rsidP="00374AD6">
      <w:pPr>
        <w:suppressAutoHyphens/>
        <w:spacing w:after="0" w:line="240" w:lineRule="auto"/>
        <w:jc w:val="both"/>
        <w:rPr>
          <w:rFonts w:ascii="Arial" w:eastAsia="Times New Roman" w:hAnsi="Arial" w:cs="Arial"/>
          <w:b/>
          <w:bCs/>
          <w:iCs/>
          <w:caps/>
          <w:sz w:val="24"/>
          <w:szCs w:val="24"/>
          <w:u w:val="single"/>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bCs/>
          <w:iCs/>
          <w:caps/>
          <w:sz w:val="24"/>
          <w:szCs w:val="24"/>
          <w:lang w:val="es-ES_tradnl" w:eastAsia="ar-SA"/>
        </w:rPr>
        <w:t xml:space="preserve">PÁRRAFO: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deberá entregar a El</w:t>
      </w:r>
      <w:r w:rsidRPr="00BA3FD9">
        <w:rPr>
          <w:rFonts w:ascii="Arial" w:eastAsia="Times New Roman" w:hAnsi="Arial" w:cs="Arial"/>
          <w:b/>
          <w:color w:val="000099"/>
          <w:sz w:val="24"/>
          <w:szCs w:val="24"/>
          <w:lang w:val="es-ES_tradnl" w:eastAsia="ar-SA"/>
        </w:rPr>
        <w:t xml:space="preserve"> </w:t>
      </w:r>
      <w:r w:rsidRPr="00BA3FD9">
        <w:rPr>
          <w:rFonts w:ascii="Arial" w:eastAsia="Times New Roman" w:hAnsi="Arial" w:cs="Arial"/>
          <w:b/>
          <w:sz w:val="24"/>
          <w:szCs w:val="24"/>
          <w:lang w:val="es-ES_tradnl" w:eastAsia="ar-SA"/>
        </w:rPr>
        <w:t>Supervisor</w:t>
      </w:r>
      <w:r w:rsidRPr="00BA3FD9">
        <w:rPr>
          <w:rFonts w:ascii="Arial" w:eastAsia="Times New Roman" w:hAnsi="Arial" w:cs="Arial"/>
          <w:color w:val="000099"/>
          <w:sz w:val="24"/>
          <w:szCs w:val="24"/>
          <w:lang w:val="es-ES_tradnl" w:eastAsia="ar-SA"/>
        </w:rPr>
        <w:t xml:space="preserve"> </w:t>
      </w:r>
      <w:r w:rsidRPr="00BA3FD9">
        <w:rPr>
          <w:rFonts w:ascii="Arial" w:eastAsia="Times New Roman" w:hAnsi="Arial" w:cs="Arial"/>
          <w:sz w:val="24"/>
          <w:szCs w:val="24"/>
          <w:lang w:val="es-ES_tradnl" w:eastAsia="ar-SA"/>
        </w:rPr>
        <w:t>del Ministerio de Obras Públicas y Comunicaciones,</w:t>
      </w:r>
      <w:r w:rsidRPr="00BA3FD9">
        <w:rPr>
          <w:rFonts w:ascii="Arial" w:eastAsia="Times New Roman" w:hAnsi="Arial" w:cs="Arial"/>
          <w:b/>
          <w:color w:val="800000"/>
          <w:sz w:val="24"/>
          <w:szCs w:val="24"/>
          <w:lang w:val="es-ES_tradnl" w:eastAsia="ar-SA"/>
        </w:rPr>
        <w:t xml:space="preserve"> </w:t>
      </w:r>
      <w:r w:rsidRPr="00BA3FD9">
        <w:rPr>
          <w:rFonts w:ascii="Arial" w:eastAsia="Times New Roman" w:hAnsi="Arial" w:cs="Arial"/>
          <w:sz w:val="24"/>
          <w:szCs w:val="24"/>
          <w:lang w:val="es-ES_tradnl" w:eastAsia="ar-SA"/>
        </w:rPr>
        <w:t xml:space="preserve">un listado con cada una de las personas que trabajarán en el periodo de construcción acordado. Este personal deberá estar debidamente identificado como empleado de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y dicha identificación deberá considerar los siguientes datos personales:</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numPr>
          <w:ilvl w:val="0"/>
          <w:numId w:val="6"/>
        </w:numPr>
        <w:suppressAutoHyphens/>
        <w:spacing w:after="0" w:line="240" w:lineRule="auto"/>
        <w:ind w:left="993"/>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Nombre completo</w:t>
      </w:r>
    </w:p>
    <w:p w:rsidR="00374AD6" w:rsidRPr="00BA3FD9" w:rsidRDefault="00374AD6" w:rsidP="00374AD6">
      <w:pPr>
        <w:numPr>
          <w:ilvl w:val="0"/>
          <w:numId w:val="6"/>
        </w:numPr>
        <w:suppressAutoHyphens/>
        <w:spacing w:after="0" w:line="240" w:lineRule="auto"/>
        <w:ind w:left="993"/>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Cédula de Identidad Personal</w:t>
      </w:r>
    </w:p>
    <w:p w:rsidR="00374AD6" w:rsidRPr="00BA3FD9" w:rsidRDefault="00374AD6" w:rsidP="00374AD6">
      <w:pPr>
        <w:numPr>
          <w:ilvl w:val="0"/>
          <w:numId w:val="6"/>
        </w:numPr>
        <w:suppressAutoHyphens/>
        <w:spacing w:after="0" w:line="240" w:lineRule="auto"/>
        <w:ind w:left="993"/>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Cargo o responsabilidad</w:t>
      </w:r>
    </w:p>
    <w:p w:rsidR="00374AD6" w:rsidRPr="00BA3FD9" w:rsidRDefault="00374AD6" w:rsidP="00374AD6">
      <w:pPr>
        <w:numPr>
          <w:ilvl w:val="0"/>
          <w:numId w:val="6"/>
        </w:numPr>
        <w:suppressAutoHyphens/>
        <w:spacing w:after="0" w:line="240" w:lineRule="auto"/>
        <w:ind w:left="993"/>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Dirección</w:t>
      </w:r>
    </w:p>
    <w:p w:rsidR="00374AD6" w:rsidRPr="00BA3FD9" w:rsidRDefault="00374AD6" w:rsidP="00374AD6">
      <w:pPr>
        <w:numPr>
          <w:ilvl w:val="0"/>
          <w:numId w:val="6"/>
        </w:numPr>
        <w:suppressAutoHyphens/>
        <w:spacing w:after="0" w:line="240" w:lineRule="auto"/>
        <w:ind w:left="993"/>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lastRenderedPageBreak/>
        <w:t>Teléfono.</w:t>
      </w:r>
    </w:p>
    <w:p w:rsidR="00374AD6" w:rsidRPr="00BA3FD9" w:rsidRDefault="00374AD6" w:rsidP="00374AD6">
      <w:pPr>
        <w:suppressAutoHyphens/>
        <w:spacing w:after="0" w:line="240" w:lineRule="auto"/>
        <w:ind w:left="993"/>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Las personas que cuenten con antecedentes negativos (penales), quedarán impedidos de ingresar a la Obra, por razones de seguridad.</w:t>
      </w:r>
    </w:p>
    <w:p w:rsidR="00374AD6" w:rsidRPr="00BA3FD9" w:rsidRDefault="00374AD6" w:rsidP="00374AD6">
      <w:pPr>
        <w:keepNext/>
        <w:tabs>
          <w:tab w:val="num" w:pos="0"/>
        </w:tabs>
        <w:suppressAutoHyphens/>
        <w:autoSpaceDE w:val="0"/>
        <w:spacing w:after="0" w:line="240" w:lineRule="auto"/>
        <w:jc w:val="both"/>
        <w:outlineLvl w:val="4"/>
        <w:rPr>
          <w:rFonts w:ascii="Arial" w:eastAsia="Times New Roman" w:hAnsi="Arial" w:cs="Arial"/>
          <w:b/>
          <w:bCs/>
          <w:iCs/>
          <w:caps/>
          <w:sz w:val="24"/>
          <w:szCs w:val="24"/>
          <w:lang w:val="es-ES_tradnl" w:eastAsia="ar-SA"/>
        </w:rPr>
      </w:pPr>
      <w:bookmarkStart w:id="11" w:name="_Toc81963357"/>
    </w:p>
    <w:p w:rsidR="00374AD6" w:rsidRPr="00BA3FD9" w:rsidRDefault="00374AD6" w:rsidP="00374AD6">
      <w:pPr>
        <w:keepNext/>
        <w:tabs>
          <w:tab w:val="num" w:pos="0"/>
        </w:tabs>
        <w:suppressAutoHyphens/>
        <w:autoSpaceDE w:val="0"/>
        <w:spacing w:after="0" w:line="240" w:lineRule="auto"/>
        <w:jc w:val="both"/>
        <w:outlineLvl w:val="4"/>
        <w:rPr>
          <w:rFonts w:ascii="Arial" w:eastAsia="Times New Roman" w:hAnsi="Arial" w:cs="Arial"/>
          <w:b/>
          <w:bCs/>
          <w:iCs/>
          <w:caps/>
          <w:sz w:val="24"/>
          <w:szCs w:val="24"/>
          <w:lang w:val="es-ES_tradnl" w:eastAsia="ar-SA"/>
        </w:rPr>
      </w:pPr>
      <w:r w:rsidRPr="00BA3FD9">
        <w:rPr>
          <w:rFonts w:ascii="Arial" w:eastAsia="Times New Roman" w:hAnsi="Arial" w:cs="Arial"/>
          <w:b/>
          <w:bCs/>
          <w:iCs/>
          <w:caps/>
          <w:sz w:val="24"/>
          <w:szCs w:val="24"/>
          <w:lang w:val="es-ES_tradnl" w:eastAsia="ar-SA"/>
        </w:rPr>
        <w:t>Artículo 20.- PROTECCIóN AL MEDIO AMBIENTE Y SEGURIDAD OCUPACIONAL</w:t>
      </w:r>
    </w:p>
    <w:p w:rsidR="00374AD6" w:rsidRPr="00BA3FD9" w:rsidRDefault="00374AD6" w:rsidP="00374AD6">
      <w:pPr>
        <w:suppressAutoHyphens/>
        <w:spacing w:after="0" w:line="240" w:lineRule="auto"/>
        <w:jc w:val="both"/>
        <w:rPr>
          <w:rFonts w:ascii="Arial" w:eastAsia="Times New Roman" w:hAnsi="Arial" w:cs="Arial"/>
          <w:b/>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tomará las medidas necesarias para proteger al medio ambiente, tanto en el lugar de las Obras como fuera de éste, así como para limitar perjuicios y molestias a personas y propiedades resultantes de contaminación, ruido y otros derivados de sus operaciones.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se asegurará de que las emisiones de aire, descargas superficiales y efluente al terreno durante el período del Contrato estén de acuerdo con los valores permitidos por la ley.</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 xml:space="preserve">La seguridad del área de la Obra durante el período de construcción es responsabilidad de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b/>
          <w:color w:val="800000"/>
          <w:sz w:val="24"/>
          <w:szCs w:val="24"/>
          <w:lang w:val="es-ES_tradnl" w:eastAsia="ar-SA"/>
        </w:rPr>
      </w:pPr>
      <w:r w:rsidRPr="00BA3FD9">
        <w:rPr>
          <w:rFonts w:ascii="Arial" w:eastAsia="Times New Roman" w:hAnsi="Arial" w:cs="Arial"/>
          <w:sz w:val="24"/>
          <w:szCs w:val="24"/>
          <w:lang w:val="es-ES_tradnl" w:eastAsia="ar-SA"/>
        </w:rPr>
        <w:t xml:space="preserve">Es responsabilidad de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asegurarse que se tomen todas las precauciones en materia relacionadas con el público y la seguridad de la construcción, así como obedecer todas las regulaciones establecidas por el Ministerio de Obras Públicas y Comunicaciones.</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Es obligación aplicar e implementar las siguientes medidas precautorias, durante la permanencia en la Obra y/o ejecución de trabajos:</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numPr>
          <w:ilvl w:val="0"/>
          <w:numId w:val="7"/>
        </w:numPr>
        <w:suppressAutoHyphens/>
        <w:spacing w:after="0" w:line="240" w:lineRule="auto"/>
        <w:ind w:left="993"/>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Uso de casco de seguridad</w:t>
      </w:r>
    </w:p>
    <w:p w:rsidR="00374AD6" w:rsidRPr="00BA3FD9" w:rsidRDefault="00374AD6" w:rsidP="00374AD6">
      <w:pPr>
        <w:numPr>
          <w:ilvl w:val="0"/>
          <w:numId w:val="7"/>
        </w:numPr>
        <w:suppressAutoHyphens/>
        <w:spacing w:after="0" w:line="240" w:lineRule="auto"/>
        <w:ind w:left="993"/>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Uso de arnés y/o cinturón de seguridad, para trabajos en altura.</w:t>
      </w:r>
    </w:p>
    <w:p w:rsidR="00374AD6" w:rsidRPr="00BA3FD9" w:rsidRDefault="00374AD6" w:rsidP="00374AD6">
      <w:pPr>
        <w:numPr>
          <w:ilvl w:val="0"/>
          <w:numId w:val="7"/>
        </w:numPr>
        <w:suppressAutoHyphens/>
        <w:spacing w:after="0" w:line="240" w:lineRule="auto"/>
        <w:ind w:left="993"/>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Para trabajos de soldadura considerar siempre un extintor junto al lugar de trabajo y lentes de protección.</w:t>
      </w:r>
    </w:p>
    <w:p w:rsidR="00374AD6" w:rsidRPr="00BA3FD9" w:rsidRDefault="00374AD6" w:rsidP="00374AD6">
      <w:pPr>
        <w:numPr>
          <w:ilvl w:val="0"/>
          <w:numId w:val="7"/>
        </w:numPr>
        <w:suppressAutoHyphens/>
        <w:spacing w:after="0" w:line="240" w:lineRule="auto"/>
        <w:ind w:left="993"/>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Uso de zapatos de seguridad y guantes protectores.</w:t>
      </w:r>
    </w:p>
    <w:p w:rsidR="00374AD6" w:rsidRPr="00BA3FD9" w:rsidRDefault="00374AD6" w:rsidP="00374AD6">
      <w:pPr>
        <w:numPr>
          <w:ilvl w:val="0"/>
          <w:numId w:val="7"/>
        </w:numPr>
        <w:suppressAutoHyphens/>
        <w:spacing w:after="0" w:line="240" w:lineRule="auto"/>
        <w:ind w:left="993"/>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Uso de andamios seguros</w:t>
      </w:r>
    </w:p>
    <w:p w:rsidR="00374AD6" w:rsidRPr="00BA3FD9" w:rsidRDefault="00374AD6" w:rsidP="00374AD6">
      <w:pPr>
        <w:numPr>
          <w:ilvl w:val="0"/>
          <w:numId w:val="7"/>
        </w:numPr>
        <w:suppressAutoHyphens/>
        <w:spacing w:after="0" w:line="240" w:lineRule="auto"/>
        <w:ind w:left="993"/>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Botiquín de primeros auxilios por cada equipo de trabajo.</w:t>
      </w:r>
    </w:p>
    <w:p w:rsidR="00374AD6" w:rsidRPr="00BA3FD9" w:rsidRDefault="00374AD6" w:rsidP="00374AD6">
      <w:pPr>
        <w:spacing w:after="0" w:line="240" w:lineRule="auto"/>
        <w:ind w:left="993"/>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Todas las personas involucradas con el proyecto y los trabajos, deberán cumplir completamente con todas las regulaciones de seguridad ocupacional, para lo cual el Ministerio de Obras Públicas y Comunicaciones,</w:t>
      </w:r>
      <w:r w:rsidRPr="00BA3FD9">
        <w:rPr>
          <w:rFonts w:ascii="Arial" w:eastAsia="Times New Roman" w:hAnsi="Arial" w:cs="Arial"/>
          <w:b/>
          <w:color w:val="800000"/>
          <w:sz w:val="24"/>
          <w:szCs w:val="24"/>
          <w:lang w:val="es-ES_tradnl" w:eastAsia="ar-SA"/>
        </w:rPr>
        <w:t xml:space="preserve"> </w:t>
      </w:r>
      <w:r w:rsidRPr="00BA3FD9">
        <w:rPr>
          <w:rFonts w:ascii="Arial" w:eastAsia="Times New Roman" w:hAnsi="Arial" w:cs="Arial"/>
          <w:sz w:val="24"/>
          <w:szCs w:val="24"/>
          <w:lang w:val="es-ES_tradnl" w:eastAsia="ar-SA"/>
        </w:rPr>
        <w:t xml:space="preserve">cooperará en lo concerniente a autoridades que exigen estas regulaciones. No se permitirán menores en los lugares de trabajo en ningún momento. </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El Supervisor del Ministerio de Obras Públicas y Comunicaciones,</w:t>
      </w:r>
      <w:r w:rsidRPr="00BA3FD9">
        <w:rPr>
          <w:rFonts w:ascii="Arial" w:eastAsia="Times New Roman" w:hAnsi="Arial" w:cs="Arial"/>
          <w:b/>
          <w:color w:val="800000"/>
          <w:sz w:val="24"/>
          <w:szCs w:val="24"/>
          <w:lang w:val="es-ES_tradnl" w:eastAsia="ar-SA"/>
        </w:rPr>
        <w:t xml:space="preserve"> </w:t>
      </w:r>
      <w:r w:rsidRPr="00BA3FD9">
        <w:rPr>
          <w:rFonts w:ascii="Arial" w:eastAsia="Times New Roman" w:hAnsi="Arial" w:cs="Arial"/>
          <w:sz w:val="24"/>
          <w:szCs w:val="24"/>
          <w:lang w:val="es-ES_tradnl" w:eastAsia="ar-SA"/>
        </w:rPr>
        <w:t>podrá expulsar de la Obra a cualquier trabajador que no cumpla con las normas de seguridad antes descritas.</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cumplirá en todos los casos con lo dispuesto en los Planes de Manejo Ambiental, Salud y Seguridad Ocupacional, y Respuesta a Emergencias para Construcción.</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keepNext/>
        <w:tabs>
          <w:tab w:val="num" w:pos="0"/>
        </w:tabs>
        <w:suppressAutoHyphens/>
        <w:autoSpaceDE w:val="0"/>
        <w:spacing w:after="0" w:line="240" w:lineRule="auto"/>
        <w:outlineLvl w:val="4"/>
        <w:rPr>
          <w:rFonts w:ascii="Arial" w:eastAsia="Times New Roman" w:hAnsi="Arial" w:cs="Arial"/>
          <w:b/>
          <w:bCs/>
          <w:iCs/>
          <w:caps/>
          <w:sz w:val="24"/>
          <w:szCs w:val="24"/>
          <w:lang w:val="es-ES_tradnl" w:eastAsia="ar-SA"/>
        </w:rPr>
      </w:pPr>
      <w:r w:rsidRPr="00BA3FD9">
        <w:rPr>
          <w:rFonts w:ascii="Arial" w:eastAsia="Times New Roman" w:hAnsi="Arial" w:cs="Arial"/>
          <w:b/>
          <w:bCs/>
          <w:iCs/>
          <w:caps/>
          <w:sz w:val="24"/>
          <w:szCs w:val="24"/>
          <w:lang w:val="es-ES_tradnl" w:eastAsia="ar-SA"/>
        </w:rPr>
        <w:t>Artículo 21.- Garantía de anticipo</w:t>
      </w:r>
    </w:p>
    <w:p w:rsidR="00374AD6" w:rsidRPr="00BA3FD9" w:rsidRDefault="00374AD6" w:rsidP="00374AD6">
      <w:pPr>
        <w:suppressAutoHyphens/>
        <w:autoSpaceDE w:val="0"/>
        <w:autoSpaceDN w:val="0"/>
        <w:adjustRightInd w:val="0"/>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autoSpaceDE w:val="0"/>
        <w:autoSpaceDN w:val="0"/>
        <w:adjustRightInd w:val="0"/>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lastRenderedPageBreak/>
        <w:t>Antes de recibir el primer pago de avance inicial o anticipo</w:t>
      </w:r>
      <w:r w:rsidRPr="00BA3FD9">
        <w:rPr>
          <w:rFonts w:ascii="Arial" w:eastAsia="Times New Roman" w:hAnsi="Arial" w:cs="Arial"/>
          <w:b/>
          <w:sz w:val="24"/>
          <w:szCs w:val="24"/>
          <w:lang w:val="es-ES_tradnl" w:eastAsia="ar-SA"/>
        </w:rPr>
        <w:t xml:space="preserve">, EL CONTRATISTA </w:t>
      </w:r>
      <w:r w:rsidRPr="00BA3FD9">
        <w:rPr>
          <w:rFonts w:ascii="Arial" w:eastAsia="Times New Roman" w:hAnsi="Arial" w:cs="Arial"/>
          <w:sz w:val="24"/>
          <w:szCs w:val="24"/>
          <w:lang w:val="es-ES_tradnl" w:eastAsia="ar-SA"/>
        </w:rPr>
        <w:t xml:space="preserve">deberá proporcionar una garantía del mismo, constituyendo </w:t>
      </w:r>
      <w:r w:rsidRPr="00BA3FD9">
        <w:rPr>
          <w:rFonts w:ascii="Arial" w:eastAsia="SimSun" w:hAnsi="Arial" w:cs="Arial"/>
          <w:sz w:val="24"/>
          <w:szCs w:val="24"/>
          <w:lang w:val="es-ES_tradnl" w:eastAsia="ar-SA"/>
        </w:rPr>
        <w:t xml:space="preserve">una póliza de seguro </w:t>
      </w:r>
      <w:r w:rsidRPr="00BA3FD9">
        <w:rPr>
          <w:rFonts w:ascii="Arial" w:eastAsia="SimSun" w:hAnsi="Arial" w:cs="Arial"/>
          <w:b/>
          <w:color w:val="000099"/>
          <w:sz w:val="24"/>
          <w:szCs w:val="24"/>
          <w:lang w:val="es-ES_tradnl" w:eastAsia="ar-SA"/>
        </w:rPr>
        <w:t xml:space="preserve"> </w:t>
      </w:r>
      <w:r w:rsidRPr="00BA3FD9">
        <w:rPr>
          <w:rFonts w:ascii="Arial" w:eastAsia="SimSun" w:hAnsi="Arial" w:cs="Arial"/>
          <w:sz w:val="24"/>
          <w:szCs w:val="24"/>
          <w:lang w:val="es-ES_tradnl" w:eastAsia="ar-SA"/>
        </w:rPr>
        <w:t>de fidelidad</w:t>
      </w:r>
      <w:r w:rsidRPr="00BA3FD9">
        <w:rPr>
          <w:rFonts w:ascii="Arial" w:eastAsia="Times New Roman" w:hAnsi="Arial" w:cs="Arial"/>
          <w:sz w:val="24"/>
          <w:szCs w:val="24"/>
          <w:lang w:val="es-ES_tradnl" w:eastAsia="ar-SA"/>
        </w:rPr>
        <w:t xml:space="preserve"> a entera satisfacción del Ministerio de Obras Públicas y Comunicaciones,</w:t>
      </w:r>
      <w:r w:rsidRPr="00BA3FD9">
        <w:rPr>
          <w:rFonts w:ascii="Arial" w:eastAsia="Times New Roman" w:hAnsi="Arial" w:cs="Arial"/>
          <w:b/>
          <w:color w:val="800000"/>
          <w:sz w:val="24"/>
          <w:szCs w:val="24"/>
          <w:lang w:val="es-ES_tradnl" w:eastAsia="ar-SA"/>
        </w:rPr>
        <w:t xml:space="preserve"> </w:t>
      </w:r>
      <w:r w:rsidRPr="00BA3FD9">
        <w:rPr>
          <w:rFonts w:ascii="Arial" w:eastAsia="Times New Roman" w:hAnsi="Arial" w:cs="Arial"/>
          <w:sz w:val="24"/>
          <w:szCs w:val="24"/>
          <w:lang w:val="es-ES_tradnl" w:eastAsia="ar-SA"/>
        </w:rPr>
        <w:t>por un valor equivalente al monto del avance inicial.</w:t>
      </w:r>
    </w:p>
    <w:p w:rsidR="00374AD6" w:rsidRPr="00BA3FD9" w:rsidRDefault="00374AD6" w:rsidP="00374AD6">
      <w:pPr>
        <w:suppressAutoHyphens/>
        <w:autoSpaceDE w:val="0"/>
        <w:autoSpaceDN w:val="0"/>
        <w:adjustRightInd w:val="0"/>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autoSpaceDE w:val="0"/>
        <w:autoSpaceDN w:val="0"/>
        <w:adjustRightInd w:val="0"/>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La presente garantía se reducirá automáticamente y en la misma proporción en que el anticipo se impute a los abonos, y permanecerá en vigor desde la fecha de pago del anticipo de conformidad con el Contrato hasta que el Ministerio de Obras Públicas y Comunicaciones,</w:t>
      </w:r>
      <w:r w:rsidRPr="00BA3FD9">
        <w:rPr>
          <w:rFonts w:ascii="Arial" w:eastAsia="Times New Roman" w:hAnsi="Arial" w:cs="Arial"/>
          <w:b/>
          <w:color w:val="800000"/>
          <w:sz w:val="24"/>
          <w:szCs w:val="24"/>
          <w:lang w:val="es-ES_tradnl" w:eastAsia="ar-SA"/>
        </w:rPr>
        <w:t xml:space="preserve"> </w:t>
      </w:r>
      <w:r w:rsidRPr="00BA3FD9">
        <w:rPr>
          <w:rFonts w:ascii="Arial" w:eastAsia="Times New Roman" w:hAnsi="Arial" w:cs="Arial"/>
          <w:sz w:val="24"/>
          <w:szCs w:val="24"/>
          <w:lang w:val="es-ES_tradnl" w:eastAsia="ar-SA"/>
        </w:rPr>
        <w:t>haya recibido del Contratista el reembolso total de ese monto.</w:t>
      </w:r>
    </w:p>
    <w:p w:rsidR="00374AD6" w:rsidRPr="00BA3FD9" w:rsidRDefault="00374AD6" w:rsidP="00374AD6">
      <w:pPr>
        <w:suppressAutoHyphens/>
        <w:autoSpaceDE w:val="0"/>
        <w:autoSpaceDN w:val="0"/>
        <w:adjustRightInd w:val="0"/>
        <w:spacing w:after="0" w:line="240" w:lineRule="auto"/>
        <w:jc w:val="both"/>
        <w:rPr>
          <w:rFonts w:ascii="Arial" w:eastAsia="Times New Roman" w:hAnsi="Arial" w:cs="Arial"/>
          <w:sz w:val="24"/>
          <w:szCs w:val="24"/>
          <w:lang w:val="es-ES_tradnl" w:eastAsia="ar-SA"/>
        </w:rPr>
      </w:pPr>
    </w:p>
    <w:p w:rsidR="00374AD6" w:rsidRPr="00BA3FD9" w:rsidRDefault="00374AD6" w:rsidP="00374AD6">
      <w:pPr>
        <w:keepNext/>
        <w:tabs>
          <w:tab w:val="num" w:pos="0"/>
        </w:tabs>
        <w:suppressAutoHyphens/>
        <w:autoSpaceDE w:val="0"/>
        <w:spacing w:after="0" w:line="240" w:lineRule="auto"/>
        <w:jc w:val="both"/>
        <w:outlineLvl w:val="4"/>
        <w:rPr>
          <w:rFonts w:ascii="Arial" w:eastAsia="Times New Roman" w:hAnsi="Arial" w:cs="Arial"/>
          <w:b/>
          <w:bCs/>
          <w:iCs/>
          <w:caps/>
          <w:sz w:val="24"/>
          <w:szCs w:val="24"/>
          <w:lang w:val="es-ES_tradnl" w:eastAsia="ar-SA"/>
        </w:rPr>
      </w:pPr>
      <w:r w:rsidRPr="00BA3FD9">
        <w:rPr>
          <w:rFonts w:ascii="Arial" w:eastAsia="Times New Roman" w:hAnsi="Arial" w:cs="Arial"/>
          <w:b/>
          <w:bCs/>
          <w:iCs/>
          <w:caps/>
          <w:sz w:val="24"/>
          <w:szCs w:val="24"/>
          <w:lang w:val="es-ES_tradnl" w:eastAsia="ar-SA"/>
        </w:rPr>
        <w:t>Artículo 22.- compromiso de fiel ejecuciÓn DE CONTRATO Y DE SU GARANTÌA</w:t>
      </w:r>
    </w:p>
    <w:p w:rsidR="00374AD6" w:rsidRPr="00BA3FD9" w:rsidRDefault="00374AD6" w:rsidP="00374AD6">
      <w:pPr>
        <w:suppressAutoHyphens/>
        <w:spacing w:after="0" w:line="240" w:lineRule="auto"/>
        <w:jc w:val="both"/>
        <w:rPr>
          <w:rFonts w:ascii="Arial" w:eastAsia="Times New Roman" w:hAnsi="Arial" w:cs="Arial"/>
          <w:b/>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sz w:val="24"/>
          <w:szCs w:val="24"/>
          <w:lang w:val="es-ES_tradnl" w:eastAsia="ar-SA"/>
        </w:rPr>
        <w:t xml:space="preserve">EL CONTRATISTA </w:t>
      </w:r>
      <w:r w:rsidRPr="00BA3FD9">
        <w:rPr>
          <w:rFonts w:ascii="Arial" w:eastAsia="Times New Roman" w:hAnsi="Arial" w:cs="Arial"/>
          <w:sz w:val="24"/>
          <w:szCs w:val="24"/>
          <w:lang w:val="es-ES_tradnl" w:eastAsia="ar-SA"/>
        </w:rPr>
        <w:t>asumirá la responsabilidad total por el fiel y debido trazado y disposición de la Obra, así como también, por la provisión de todos los instrumentos necesarios, equipos y mano de obra necesarios para tales fines y en tal virtud</w:t>
      </w:r>
      <w:r w:rsidRPr="00BA3FD9">
        <w:rPr>
          <w:rFonts w:ascii="Arial" w:eastAsia="Times New Roman" w:hAnsi="Arial" w:cs="Arial"/>
          <w:b/>
          <w:i/>
          <w:sz w:val="24"/>
          <w:szCs w:val="24"/>
          <w:lang w:val="es-ES_tradnl" w:eastAsia="ar-SA"/>
        </w:rPr>
        <w:t xml:space="preserve">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hace formal entrega de una</w:t>
      </w:r>
      <w:r w:rsidRPr="00BA3FD9">
        <w:rPr>
          <w:rFonts w:ascii="Arial" w:eastAsia="SimSun" w:hAnsi="Arial" w:cs="Arial"/>
          <w:sz w:val="24"/>
          <w:szCs w:val="24"/>
          <w:lang w:val="es-ES_tradnl" w:eastAsia="ar-SA"/>
        </w:rPr>
        <w:t xml:space="preserve"> garantía bancaria o una póliza de seguros </w:t>
      </w:r>
      <w:r w:rsidRPr="00BA3FD9">
        <w:rPr>
          <w:rFonts w:ascii="Arial" w:eastAsia="Times New Roman" w:hAnsi="Arial" w:cs="Arial"/>
          <w:sz w:val="24"/>
          <w:szCs w:val="24"/>
          <w:lang w:val="es-ES_tradnl" w:eastAsia="ar-SA"/>
        </w:rPr>
        <w:t>a favor del Ministerio de Obras Públicas y Comunicaciones, en cumplimiento a lo establecido en el artículo 112 del Reglamento de Aplicación de la Ley de compras y contrataciones aprobado mediante el Decreto 543-12, de fecha seis (06) de septiembre del dos mil doce (2012), por un valor equivalente al Cuatro por Ciento (4%) del monto del Contrato.</w:t>
      </w:r>
    </w:p>
    <w:p w:rsidR="00374AD6" w:rsidRPr="00BA3FD9" w:rsidRDefault="00374AD6" w:rsidP="00374AD6">
      <w:pPr>
        <w:suppressAutoHyphens/>
        <w:spacing w:after="0" w:line="240" w:lineRule="auto"/>
        <w:jc w:val="both"/>
        <w:rPr>
          <w:rFonts w:ascii="Arial" w:eastAsia="Times New Roman" w:hAnsi="Arial" w:cs="Arial"/>
          <w:b/>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sz w:val="24"/>
          <w:szCs w:val="24"/>
          <w:lang w:val="es-ES_tradnl" w:eastAsia="ar-SA"/>
        </w:rPr>
        <w:t>PÀRRAFO I</w:t>
      </w:r>
      <w:r w:rsidRPr="00BA3FD9">
        <w:rPr>
          <w:rFonts w:ascii="Arial" w:eastAsia="Times New Roman" w:hAnsi="Arial" w:cs="Arial"/>
          <w:sz w:val="24"/>
          <w:szCs w:val="24"/>
          <w:lang w:val="es-ES_tradnl" w:eastAsia="ar-SA"/>
        </w:rPr>
        <w:t>. Dicha garantía responderá de los daños y perjuicios que se produzcan al Ministerio de Obras Públicas y Comunicaciones,</w:t>
      </w:r>
      <w:r w:rsidRPr="00BA3FD9">
        <w:rPr>
          <w:rFonts w:ascii="Arial" w:eastAsia="Times New Roman" w:hAnsi="Arial" w:cs="Arial"/>
          <w:b/>
          <w:color w:val="800000"/>
          <w:sz w:val="24"/>
          <w:szCs w:val="24"/>
          <w:lang w:val="es-ES_tradnl" w:eastAsia="ar-SA"/>
        </w:rPr>
        <w:t xml:space="preserve"> </w:t>
      </w:r>
      <w:r w:rsidRPr="00BA3FD9">
        <w:rPr>
          <w:rFonts w:ascii="Arial" w:eastAsia="Times New Roman" w:hAnsi="Arial" w:cs="Arial"/>
          <w:sz w:val="24"/>
          <w:szCs w:val="24"/>
          <w:lang w:val="es-ES_tradnl" w:eastAsia="ar-SA"/>
        </w:rPr>
        <w:t>en caso de incumplimiento, que determinará en todo caso la ejecución de la garantía, independientemente del resto de acciones que legalmente procedan.</w:t>
      </w:r>
    </w:p>
    <w:p w:rsidR="00374AD6" w:rsidRPr="00BA3FD9" w:rsidRDefault="00374AD6" w:rsidP="00374AD6">
      <w:pPr>
        <w:keepNext/>
        <w:tabs>
          <w:tab w:val="num" w:pos="0"/>
        </w:tabs>
        <w:suppressAutoHyphens/>
        <w:autoSpaceDE w:val="0"/>
        <w:spacing w:after="0" w:line="240" w:lineRule="auto"/>
        <w:jc w:val="both"/>
        <w:outlineLvl w:val="4"/>
        <w:rPr>
          <w:rFonts w:ascii="Arial" w:eastAsia="Times New Roman" w:hAnsi="Arial" w:cs="Arial"/>
          <w:b/>
          <w:bCs/>
          <w:iCs/>
          <w:sz w:val="24"/>
          <w:szCs w:val="24"/>
          <w:lang w:val="es-ES_tradnl" w:eastAsia="ar-SA"/>
        </w:rPr>
      </w:pPr>
    </w:p>
    <w:p w:rsidR="00374AD6" w:rsidRPr="00BA3FD9" w:rsidRDefault="00374AD6" w:rsidP="00374AD6">
      <w:pPr>
        <w:keepNext/>
        <w:tabs>
          <w:tab w:val="num" w:pos="0"/>
        </w:tabs>
        <w:suppressAutoHyphens/>
        <w:autoSpaceDE w:val="0"/>
        <w:spacing w:after="0" w:line="240" w:lineRule="auto"/>
        <w:jc w:val="both"/>
        <w:outlineLvl w:val="4"/>
        <w:rPr>
          <w:rFonts w:ascii="Arial" w:eastAsia="Times New Roman" w:hAnsi="Arial" w:cs="Arial"/>
          <w:bCs/>
          <w:iCs/>
          <w:sz w:val="24"/>
          <w:szCs w:val="24"/>
          <w:lang w:val="es-ES_tradnl" w:eastAsia="ar-SA"/>
        </w:rPr>
      </w:pPr>
      <w:r w:rsidRPr="00BA3FD9">
        <w:rPr>
          <w:rFonts w:ascii="Arial" w:eastAsia="Times New Roman" w:hAnsi="Arial" w:cs="Arial"/>
          <w:b/>
          <w:bCs/>
          <w:iCs/>
          <w:sz w:val="24"/>
          <w:szCs w:val="24"/>
          <w:lang w:val="es-ES_tradnl" w:eastAsia="ar-SA"/>
        </w:rPr>
        <w:t>PÀRRAFO II.</w:t>
      </w:r>
      <w:r w:rsidRPr="00BA3FD9">
        <w:rPr>
          <w:rFonts w:ascii="Arial" w:eastAsia="Times New Roman" w:hAnsi="Arial" w:cs="Arial"/>
          <w:b/>
          <w:bCs/>
          <w:i/>
          <w:iCs/>
          <w:sz w:val="24"/>
          <w:szCs w:val="24"/>
          <w:lang w:val="es-ES_tradnl" w:eastAsia="ar-SA"/>
        </w:rPr>
        <w:t xml:space="preserve"> </w:t>
      </w:r>
      <w:r w:rsidRPr="00BA3FD9">
        <w:rPr>
          <w:rFonts w:ascii="Arial" w:eastAsia="Times New Roman" w:hAnsi="Arial" w:cs="Arial"/>
          <w:bCs/>
          <w:iCs/>
          <w:sz w:val="24"/>
          <w:szCs w:val="24"/>
          <w:lang w:val="es-ES_tradnl" w:eastAsia="ar-SA"/>
        </w:rPr>
        <w:t xml:space="preserve">Si en cualquier momento o en el curso de la realización de la Obra surgiera o se presentara algún error de disposición, dimensiones o alineación de alguna parte de la Obra, </w:t>
      </w:r>
      <w:r w:rsidRPr="00BA3FD9">
        <w:rPr>
          <w:rFonts w:ascii="Arial" w:eastAsia="Times New Roman" w:hAnsi="Arial" w:cs="Arial"/>
          <w:b/>
          <w:bCs/>
          <w:iCs/>
          <w:sz w:val="24"/>
          <w:szCs w:val="24"/>
          <w:lang w:val="es-ES_tradnl" w:eastAsia="ar-SA"/>
        </w:rPr>
        <w:t>EL CONTRATISTA</w:t>
      </w:r>
      <w:r w:rsidRPr="00BA3FD9">
        <w:rPr>
          <w:rFonts w:ascii="Arial" w:eastAsia="Times New Roman" w:hAnsi="Arial" w:cs="Arial"/>
          <w:bCs/>
          <w:iCs/>
          <w:sz w:val="24"/>
          <w:szCs w:val="24"/>
          <w:lang w:val="es-ES_tradnl" w:eastAsia="ar-SA"/>
        </w:rPr>
        <w:t>, a requerimiento del Ministerio de Obras Públicas y Comunicaciones</w:t>
      </w:r>
      <w:r w:rsidRPr="00BA3FD9">
        <w:rPr>
          <w:rFonts w:ascii="Arial" w:eastAsia="Times New Roman" w:hAnsi="Arial" w:cs="Arial"/>
          <w:bCs/>
          <w:iCs/>
          <w:color w:val="800000"/>
          <w:sz w:val="24"/>
          <w:szCs w:val="24"/>
          <w:lang w:val="es-ES_tradnl" w:eastAsia="ar-SA"/>
        </w:rPr>
        <w:t xml:space="preserve"> </w:t>
      </w:r>
      <w:r w:rsidRPr="00BA3FD9">
        <w:rPr>
          <w:rFonts w:ascii="Arial" w:eastAsia="Times New Roman" w:hAnsi="Arial" w:cs="Arial"/>
          <w:bCs/>
          <w:iCs/>
          <w:sz w:val="24"/>
          <w:szCs w:val="24"/>
          <w:lang w:val="es-ES_tradnl" w:eastAsia="ar-SA"/>
        </w:rPr>
        <w:t>o la Supervisión, deberá, a su propio costo, rectificar dicho error a entera satisfacción.</w:t>
      </w:r>
    </w:p>
    <w:p w:rsidR="00374AD6" w:rsidRPr="00BA3FD9" w:rsidRDefault="00374AD6" w:rsidP="00374AD6">
      <w:pPr>
        <w:keepNext/>
        <w:tabs>
          <w:tab w:val="num" w:pos="0"/>
        </w:tabs>
        <w:suppressAutoHyphens/>
        <w:autoSpaceDE w:val="0"/>
        <w:spacing w:after="0" w:line="240" w:lineRule="auto"/>
        <w:outlineLvl w:val="4"/>
        <w:rPr>
          <w:rFonts w:ascii="Arial" w:eastAsia="Times New Roman" w:hAnsi="Arial" w:cs="Arial"/>
          <w:b/>
          <w:bCs/>
          <w:iCs/>
          <w:caps/>
          <w:sz w:val="24"/>
          <w:szCs w:val="24"/>
          <w:lang w:val="es-ES_tradnl" w:eastAsia="ar-SA"/>
        </w:rPr>
      </w:pPr>
      <w:bookmarkStart w:id="12" w:name="_Toc81963358"/>
      <w:bookmarkEnd w:id="11"/>
    </w:p>
    <w:p w:rsidR="00374AD6" w:rsidRPr="00BA3FD9" w:rsidRDefault="00374AD6" w:rsidP="00374AD6">
      <w:pPr>
        <w:keepNext/>
        <w:tabs>
          <w:tab w:val="num" w:pos="0"/>
        </w:tabs>
        <w:suppressAutoHyphens/>
        <w:autoSpaceDE w:val="0"/>
        <w:spacing w:after="0" w:line="240" w:lineRule="auto"/>
        <w:outlineLvl w:val="4"/>
        <w:rPr>
          <w:rFonts w:ascii="Arial" w:eastAsia="Times New Roman" w:hAnsi="Arial" w:cs="Arial"/>
          <w:b/>
          <w:bCs/>
          <w:iCs/>
          <w:caps/>
          <w:sz w:val="24"/>
          <w:szCs w:val="24"/>
          <w:lang w:val="es-ES_tradnl" w:eastAsia="ar-SA"/>
        </w:rPr>
      </w:pPr>
      <w:r w:rsidRPr="00BA3FD9">
        <w:rPr>
          <w:rFonts w:ascii="Arial" w:eastAsia="Times New Roman" w:hAnsi="Arial" w:cs="Arial"/>
          <w:b/>
          <w:bCs/>
          <w:iCs/>
          <w:caps/>
          <w:sz w:val="24"/>
          <w:szCs w:val="24"/>
          <w:lang w:val="es-ES_tradnl" w:eastAsia="ar-SA"/>
        </w:rPr>
        <w:t>Artículo 23.</w:t>
      </w:r>
      <w:bookmarkEnd w:id="12"/>
      <w:r w:rsidRPr="00BA3FD9">
        <w:rPr>
          <w:rFonts w:ascii="Arial" w:eastAsia="Times New Roman" w:hAnsi="Arial" w:cs="Arial"/>
          <w:b/>
          <w:bCs/>
          <w:iCs/>
          <w:caps/>
          <w:sz w:val="24"/>
          <w:szCs w:val="24"/>
          <w:lang w:val="es-ES_tradnl" w:eastAsia="ar-SA"/>
        </w:rPr>
        <w:t>- RESPONSABILIDAD civil</w:t>
      </w:r>
    </w:p>
    <w:p w:rsidR="00374AD6" w:rsidRPr="00BA3FD9" w:rsidRDefault="00374AD6" w:rsidP="00374AD6">
      <w:pPr>
        <w:suppressAutoHyphens/>
        <w:spacing w:after="0" w:line="240" w:lineRule="auto"/>
        <w:jc w:val="both"/>
        <w:rPr>
          <w:rFonts w:ascii="Arial" w:eastAsia="Times New Roman" w:hAnsi="Arial" w:cs="Arial"/>
          <w:b/>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A tales efectos deberá presentar para la suscripción del presente Contrato la póliza de responsabilidad civil general, correspondiente.</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mantendrá al Ministerio de Obras Públicas y Comunicaciones, sus agentes y empleados, libres e indemnes de y contra toda reclamación, compensación, pérdidas o gastos que surgieren o resultaren de las Obras, inclusive servicios profesionales provistos por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Se entiende por obligaciones de indemnidad a las reclamaciones, compensaciones, pérdidas o gastos, que se atribuyan a lesiones corporales, enfermedad o muerte de personas, o destrucción de la propiedad física.</w:t>
      </w:r>
    </w:p>
    <w:p w:rsidR="00374AD6" w:rsidRPr="00BA3FD9" w:rsidRDefault="00374AD6" w:rsidP="00374AD6">
      <w:pPr>
        <w:suppressAutoHyphens/>
        <w:spacing w:after="0" w:line="240" w:lineRule="auto"/>
        <w:jc w:val="both"/>
        <w:rPr>
          <w:rFonts w:ascii="Arial" w:eastAsia="Times New Roman" w:hAnsi="Arial" w:cs="Arial"/>
          <w:b/>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obtendrá o mantendrá un seguro como pérdidas y reclamaciones que surgieren de fallecimiento o lesión, a toda persona empleada por él o cualquier subcontratista, de tal modo que el Ministerio de Obras Públicas y Comunicaciones esté indemnizado.</w:t>
      </w:r>
    </w:p>
    <w:p w:rsidR="00374AD6" w:rsidRPr="00BA3FD9" w:rsidRDefault="00374AD6" w:rsidP="00374AD6">
      <w:pPr>
        <w:keepNext/>
        <w:tabs>
          <w:tab w:val="num" w:pos="0"/>
        </w:tabs>
        <w:suppressAutoHyphens/>
        <w:autoSpaceDE w:val="0"/>
        <w:spacing w:after="0" w:line="240" w:lineRule="auto"/>
        <w:outlineLvl w:val="4"/>
        <w:rPr>
          <w:rFonts w:ascii="Arial" w:eastAsia="Times New Roman" w:hAnsi="Arial" w:cs="Arial"/>
          <w:b/>
          <w:bCs/>
          <w:iCs/>
          <w:caps/>
          <w:sz w:val="24"/>
          <w:szCs w:val="24"/>
          <w:lang w:val="es-ES_tradnl" w:eastAsia="ar-SA"/>
        </w:rPr>
      </w:pPr>
    </w:p>
    <w:p w:rsidR="00374AD6" w:rsidRPr="00BA3FD9" w:rsidRDefault="00374AD6" w:rsidP="00374AD6">
      <w:pPr>
        <w:keepNext/>
        <w:tabs>
          <w:tab w:val="num" w:pos="0"/>
        </w:tabs>
        <w:suppressAutoHyphens/>
        <w:autoSpaceDE w:val="0"/>
        <w:spacing w:after="0" w:line="240" w:lineRule="auto"/>
        <w:outlineLvl w:val="4"/>
        <w:rPr>
          <w:rFonts w:ascii="Arial" w:eastAsia="Times New Roman" w:hAnsi="Arial" w:cs="Arial"/>
          <w:b/>
          <w:bCs/>
          <w:iCs/>
          <w:caps/>
          <w:sz w:val="24"/>
          <w:szCs w:val="24"/>
          <w:lang w:val="es-ES_tradnl" w:eastAsia="ar-SA"/>
        </w:rPr>
      </w:pPr>
      <w:r w:rsidRPr="00BA3FD9">
        <w:rPr>
          <w:rFonts w:ascii="Arial" w:eastAsia="Times New Roman" w:hAnsi="Arial" w:cs="Arial"/>
          <w:b/>
          <w:bCs/>
          <w:iCs/>
          <w:caps/>
          <w:sz w:val="24"/>
          <w:szCs w:val="24"/>
          <w:lang w:val="es-ES_tradnl" w:eastAsia="ar-SA"/>
        </w:rPr>
        <w:t>Artículo 24.- garantÍa de vicios ocultos</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 xml:space="preserve">Al finalizar los trabajos,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deberá presentar una garantía de las Obras ejecutadas por él a satisfacción del Ministerio de Obras Públicas y Comunicaciones, (Garantía de Vicios Ocultos), por un monto equivalente al </w:t>
      </w:r>
      <w:r w:rsidRPr="00BA3FD9">
        <w:rPr>
          <w:rFonts w:ascii="Arial" w:eastAsia="Times New Roman" w:hAnsi="Arial" w:cs="Arial"/>
          <w:b/>
          <w:color w:val="800000"/>
          <w:sz w:val="24"/>
          <w:szCs w:val="24"/>
          <w:lang w:val="es-ES_tradnl" w:eastAsia="ar-SA"/>
        </w:rPr>
        <w:t xml:space="preserve">[indicar por ciento en letras] </w:t>
      </w:r>
      <w:r w:rsidRPr="00BA3FD9">
        <w:rPr>
          <w:rFonts w:ascii="Arial" w:eastAsia="Times New Roman" w:hAnsi="Arial" w:cs="Arial"/>
          <w:color w:val="800000"/>
          <w:sz w:val="24"/>
          <w:szCs w:val="24"/>
          <w:lang w:val="es-ES_tradnl" w:eastAsia="ar-SA"/>
        </w:rPr>
        <w:t>(</w:t>
      </w:r>
      <w:r w:rsidRPr="00BA3FD9">
        <w:rPr>
          <w:rFonts w:ascii="Arial" w:eastAsia="Times New Roman" w:hAnsi="Arial" w:cs="Arial"/>
          <w:b/>
          <w:color w:val="800000"/>
          <w:sz w:val="24"/>
          <w:szCs w:val="24"/>
          <w:lang w:val="es-ES_tradnl" w:eastAsia="ar-SA"/>
        </w:rPr>
        <w:t>indicar por ciento en números</w:t>
      </w:r>
      <w:r w:rsidRPr="00BA3FD9">
        <w:rPr>
          <w:rFonts w:ascii="Arial" w:eastAsia="Times New Roman" w:hAnsi="Arial" w:cs="Arial"/>
          <w:color w:val="800000"/>
          <w:sz w:val="24"/>
          <w:szCs w:val="24"/>
          <w:lang w:val="es-ES_tradnl" w:eastAsia="ar-SA"/>
        </w:rPr>
        <w:t>)</w:t>
      </w:r>
      <w:r w:rsidRPr="00BA3FD9">
        <w:rPr>
          <w:rFonts w:ascii="Arial" w:eastAsia="Times New Roman" w:hAnsi="Arial" w:cs="Arial"/>
          <w:sz w:val="24"/>
          <w:szCs w:val="24"/>
          <w:lang w:val="es-ES_tradnl" w:eastAsia="ar-SA"/>
        </w:rPr>
        <w:t xml:space="preserve">  del costo total a que hayan ascendido todos los trabajos realizados al concluir la Obra. Esta garantía deberá ser por dos (2) años, con la finalidad de asegurar los trabajos de cualquier reparación que surja por algún defecto de construcción no detectado en el momento de recibir la Obra. La garantía deberá ser otorgada por una compañía de seguros con su correspondiente fianza, a entera satisfacción del Ministerio de Obras Públicas y Comunicaciones. </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Esto en adición a lo establecido en los artículos 1792 y siguientes del Código Civil Dominicano.</w:t>
      </w:r>
    </w:p>
    <w:p w:rsidR="00374AD6" w:rsidRPr="00BA3FD9" w:rsidRDefault="00374AD6" w:rsidP="00374AD6">
      <w:pPr>
        <w:suppressAutoHyphens/>
        <w:spacing w:after="0" w:line="240" w:lineRule="auto"/>
        <w:jc w:val="both"/>
        <w:rPr>
          <w:rFonts w:ascii="Arial" w:eastAsia="Times New Roman" w:hAnsi="Arial" w:cs="Arial"/>
          <w:b/>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sz w:val="24"/>
          <w:szCs w:val="24"/>
          <w:lang w:val="es-ES_tradnl" w:eastAsia="ar-SA"/>
        </w:rPr>
        <w:t xml:space="preserve">EL CONTRATISTA </w:t>
      </w:r>
      <w:r w:rsidRPr="00BA3FD9">
        <w:rPr>
          <w:rFonts w:ascii="Arial" w:eastAsia="Times New Roman" w:hAnsi="Arial" w:cs="Arial"/>
          <w:sz w:val="24"/>
          <w:szCs w:val="24"/>
          <w:lang w:val="es-ES_tradnl" w:eastAsia="ar-SA"/>
        </w:rPr>
        <w:t>también será responsable por los daños que ocasione a las Obras existentes en el terreno desde el momento de su toma de posesión y que no haya sido advertido por el Ministerio de Obras Públicas y Comunicaciones</w:t>
      </w:r>
      <w:r w:rsidRPr="00BA3FD9">
        <w:rPr>
          <w:rFonts w:ascii="Arial" w:eastAsia="Times New Roman" w:hAnsi="Arial" w:cs="Arial"/>
          <w:b/>
          <w:color w:val="800000"/>
          <w:sz w:val="24"/>
          <w:szCs w:val="24"/>
          <w:lang w:val="es-ES_tradnl" w:eastAsia="ar-SA"/>
        </w:rPr>
        <w:t xml:space="preserve"> </w:t>
      </w:r>
      <w:r w:rsidRPr="00BA3FD9">
        <w:rPr>
          <w:rFonts w:ascii="Arial" w:eastAsia="Times New Roman" w:hAnsi="Arial" w:cs="Arial"/>
          <w:sz w:val="24"/>
          <w:szCs w:val="24"/>
          <w:lang w:val="es-ES_tradnl" w:eastAsia="ar-SA"/>
        </w:rPr>
        <w:t>hasta el momento de recibir la Obra terminada.</w:t>
      </w:r>
    </w:p>
    <w:p w:rsidR="00374AD6" w:rsidRPr="00BA3FD9" w:rsidRDefault="00374AD6" w:rsidP="00374AD6">
      <w:pPr>
        <w:spacing w:after="0" w:line="240" w:lineRule="auto"/>
        <w:rPr>
          <w:rFonts w:ascii="Arial" w:eastAsia="Times New Roman" w:hAnsi="Arial" w:cs="Arial"/>
          <w:b/>
          <w:bCs/>
          <w:iCs/>
          <w:caps/>
          <w:sz w:val="24"/>
          <w:szCs w:val="24"/>
          <w:lang w:val="es-ES_tradnl" w:eastAsia="ar-SA"/>
        </w:rPr>
      </w:pPr>
    </w:p>
    <w:p w:rsidR="00374AD6" w:rsidRPr="00BA3FD9" w:rsidRDefault="00374AD6" w:rsidP="00374AD6">
      <w:pPr>
        <w:keepNext/>
        <w:tabs>
          <w:tab w:val="num" w:pos="0"/>
        </w:tabs>
        <w:suppressAutoHyphens/>
        <w:autoSpaceDE w:val="0"/>
        <w:spacing w:after="0" w:line="240" w:lineRule="auto"/>
        <w:jc w:val="both"/>
        <w:outlineLvl w:val="4"/>
        <w:rPr>
          <w:rFonts w:ascii="Arial" w:eastAsia="Times New Roman" w:hAnsi="Arial" w:cs="Arial"/>
          <w:b/>
          <w:bCs/>
          <w:iCs/>
          <w:caps/>
          <w:sz w:val="24"/>
          <w:szCs w:val="24"/>
          <w:lang w:val="es-ES_tradnl" w:eastAsia="ar-SA"/>
        </w:rPr>
      </w:pPr>
      <w:r w:rsidRPr="00BA3FD9">
        <w:rPr>
          <w:rFonts w:ascii="Arial" w:eastAsia="Times New Roman" w:hAnsi="Arial" w:cs="Arial"/>
          <w:b/>
          <w:bCs/>
          <w:iCs/>
          <w:caps/>
          <w:sz w:val="24"/>
          <w:szCs w:val="24"/>
          <w:lang w:val="es-ES_tradnl" w:eastAsia="ar-SA"/>
        </w:rPr>
        <w:t>Artículo 25.- DEVOLUCIÓN de la garantía de fiel cumplimiento de contrato</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 xml:space="preserve">El Ministerio de Obras Públicas y Comunicaciones se compromete a liberar la Garantía de Fiel Cumplimiento de Contrato cuando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presente los siguientes documentos:</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numPr>
          <w:ilvl w:val="0"/>
          <w:numId w:val="8"/>
        </w:numPr>
        <w:suppressAutoHyphens/>
        <w:spacing w:after="0" w:line="240" w:lineRule="exact"/>
        <w:ind w:left="992" w:hanging="357"/>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Garantía de Vicios Ocultos o de la Calidad de las Obras</w:t>
      </w:r>
    </w:p>
    <w:p w:rsidR="00374AD6" w:rsidRPr="00BA3FD9" w:rsidRDefault="00374AD6" w:rsidP="00374AD6">
      <w:pPr>
        <w:numPr>
          <w:ilvl w:val="0"/>
          <w:numId w:val="8"/>
        </w:numPr>
        <w:suppressAutoHyphens/>
        <w:spacing w:after="0" w:line="240" w:lineRule="exact"/>
        <w:ind w:left="992" w:hanging="357"/>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Certificado de Descargo del Ministerio de Trabajo</w:t>
      </w:r>
    </w:p>
    <w:p w:rsidR="00374AD6" w:rsidRPr="00BA3FD9" w:rsidRDefault="00374AD6" w:rsidP="00374AD6">
      <w:pPr>
        <w:numPr>
          <w:ilvl w:val="0"/>
          <w:numId w:val="8"/>
        </w:numPr>
        <w:suppressAutoHyphens/>
        <w:spacing w:after="0" w:line="240" w:lineRule="exact"/>
        <w:ind w:left="992" w:hanging="357"/>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Pago de Liquidación de todos los compromisos de la Seguridad Social</w:t>
      </w:r>
    </w:p>
    <w:p w:rsidR="00374AD6" w:rsidRPr="00BA3FD9" w:rsidRDefault="00374AD6" w:rsidP="00374AD6">
      <w:pPr>
        <w:numPr>
          <w:ilvl w:val="0"/>
          <w:numId w:val="8"/>
        </w:numPr>
        <w:suppressAutoHyphens/>
        <w:spacing w:after="0" w:line="240" w:lineRule="exact"/>
        <w:ind w:left="992" w:hanging="357"/>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Certificación de estar al día con el pago del Impuesto Sobre La Renta</w:t>
      </w:r>
    </w:p>
    <w:p w:rsidR="00374AD6" w:rsidRPr="00BA3FD9" w:rsidRDefault="00374AD6" w:rsidP="00374AD6">
      <w:pPr>
        <w:numPr>
          <w:ilvl w:val="0"/>
          <w:numId w:val="8"/>
        </w:numPr>
        <w:suppressAutoHyphens/>
        <w:spacing w:after="0" w:line="240" w:lineRule="exact"/>
        <w:ind w:left="992" w:hanging="357"/>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Comprobante de pagos de las tasas del CODIA.</w:t>
      </w:r>
    </w:p>
    <w:p w:rsidR="00374AD6" w:rsidRPr="00BA3FD9" w:rsidRDefault="00374AD6" w:rsidP="00374AD6">
      <w:pPr>
        <w:suppressAutoHyphens/>
        <w:autoSpaceDE w:val="0"/>
        <w:spacing w:after="0" w:line="240" w:lineRule="auto"/>
        <w:jc w:val="both"/>
        <w:rPr>
          <w:rFonts w:ascii="Arial" w:eastAsia="Times New Roman" w:hAnsi="Arial" w:cs="Arial"/>
          <w:b/>
          <w:caps/>
          <w:sz w:val="24"/>
          <w:szCs w:val="24"/>
          <w:u w:val="single"/>
          <w:lang w:val="es-ES_tradnl" w:eastAsia="ar-SA"/>
        </w:rPr>
      </w:pPr>
      <w:bookmarkStart w:id="13" w:name="_Toc81963361"/>
    </w:p>
    <w:p w:rsidR="00374AD6" w:rsidRPr="00BA3FD9" w:rsidRDefault="00374AD6" w:rsidP="00374AD6">
      <w:pPr>
        <w:suppressAutoHyphens/>
        <w:autoSpaceDE w:val="0"/>
        <w:spacing w:after="0" w:line="240" w:lineRule="auto"/>
        <w:jc w:val="both"/>
        <w:rPr>
          <w:rFonts w:ascii="Arial" w:eastAsia="Times New Roman" w:hAnsi="Arial" w:cs="Arial"/>
          <w:b/>
          <w:sz w:val="24"/>
          <w:szCs w:val="24"/>
          <w:lang w:val="es-ES_tradnl" w:eastAsia="ar-SA"/>
        </w:rPr>
      </w:pPr>
      <w:r w:rsidRPr="00BA3FD9">
        <w:rPr>
          <w:rFonts w:ascii="Arial" w:eastAsia="Times New Roman" w:hAnsi="Arial" w:cs="Arial"/>
          <w:b/>
          <w:caps/>
          <w:sz w:val="24"/>
          <w:szCs w:val="24"/>
          <w:lang w:val="es-ES_tradnl" w:eastAsia="ar-SA"/>
        </w:rPr>
        <w:t>Artículo 26.-</w:t>
      </w:r>
      <w:r w:rsidRPr="00BA3FD9">
        <w:rPr>
          <w:rFonts w:ascii="Arial" w:eastAsia="Times New Roman" w:hAnsi="Arial" w:cs="Arial"/>
          <w:b/>
          <w:sz w:val="24"/>
          <w:szCs w:val="24"/>
          <w:lang w:val="es-ES_tradnl" w:eastAsia="ar-SA"/>
        </w:rPr>
        <w:t xml:space="preserve"> IMPUESTOS</w:t>
      </w:r>
    </w:p>
    <w:p w:rsidR="00374AD6" w:rsidRPr="00BA3FD9" w:rsidRDefault="00374AD6" w:rsidP="00374AD6">
      <w:pPr>
        <w:suppressAutoHyphens/>
        <w:autoSpaceDE w:val="0"/>
        <w:spacing w:after="0" w:line="240" w:lineRule="auto"/>
        <w:jc w:val="both"/>
        <w:rPr>
          <w:rFonts w:ascii="Arial" w:eastAsia="Times New Roman" w:hAnsi="Arial" w:cs="Arial"/>
          <w:b/>
          <w:sz w:val="24"/>
          <w:szCs w:val="24"/>
          <w:lang w:val="es-ES_tradnl" w:eastAsia="ar-SA"/>
        </w:rPr>
      </w:pP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sz w:val="24"/>
          <w:szCs w:val="24"/>
          <w:lang w:val="es-ES_tradnl" w:eastAsia="ar-SA"/>
        </w:rPr>
        <w:t xml:space="preserve">EL CONTRATISTA </w:t>
      </w:r>
      <w:r w:rsidRPr="00BA3FD9">
        <w:rPr>
          <w:rFonts w:ascii="Arial" w:eastAsia="Times New Roman" w:hAnsi="Arial" w:cs="Arial"/>
          <w:sz w:val="24"/>
          <w:szCs w:val="24"/>
          <w:lang w:val="es-ES_tradnl" w:eastAsia="ar-SA"/>
        </w:rPr>
        <w:t>no estará exento de ningún pago de impuestos en virtud del presente Contrato y por tanto será el único responsable por el pago de los gravámenes sobre las sumas percibidas bajo el mismo.</w:t>
      </w:r>
    </w:p>
    <w:p w:rsidR="00374AD6" w:rsidRPr="00BA3FD9" w:rsidRDefault="00374AD6" w:rsidP="00374AD6">
      <w:pPr>
        <w:suppressAutoHyphens/>
        <w:autoSpaceDE w:val="0"/>
        <w:spacing w:after="0" w:line="240" w:lineRule="auto"/>
        <w:jc w:val="both"/>
        <w:rPr>
          <w:rFonts w:ascii="Arial" w:eastAsia="Times New Roman" w:hAnsi="Arial" w:cs="Arial"/>
          <w:b/>
          <w:caps/>
          <w:sz w:val="24"/>
          <w:szCs w:val="24"/>
          <w:u w:val="single"/>
          <w:lang w:val="es-ES_tradnl" w:eastAsia="ar-SA"/>
        </w:rPr>
      </w:pPr>
    </w:p>
    <w:p w:rsidR="00374AD6" w:rsidRPr="00BA3FD9" w:rsidRDefault="00374AD6" w:rsidP="00374AD6">
      <w:pPr>
        <w:suppressAutoHyphens/>
        <w:autoSpaceDE w:val="0"/>
        <w:spacing w:after="0" w:line="240" w:lineRule="auto"/>
        <w:jc w:val="both"/>
        <w:rPr>
          <w:rFonts w:ascii="Arial" w:eastAsia="Times New Roman" w:hAnsi="Arial" w:cs="Arial"/>
          <w:b/>
          <w:sz w:val="24"/>
          <w:szCs w:val="24"/>
          <w:lang w:val="es-ES_tradnl" w:eastAsia="ar-SA"/>
        </w:rPr>
      </w:pPr>
      <w:r w:rsidRPr="00BA3FD9">
        <w:rPr>
          <w:rFonts w:ascii="Arial" w:eastAsia="Times New Roman" w:hAnsi="Arial" w:cs="Arial"/>
          <w:b/>
          <w:caps/>
          <w:sz w:val="24"/>
          <w:szCs w:val="24"/>
          <w:lang w:val="es-ES_tradnl" w:eastAsia="ar-SA"/>
        </w:rPr>
        <w:t xml:space="preserve">Artículo 27.- </w:t>
      </w:r>
      <w:r w:rsidRPr="00BA3FD9">
        <w:rPr>
          <w:rFonts w:ascii="Arial" w:eastAsia="Times New Roman" w:hAnsi="Arial" w:cs="Arial"/>
          <w:b/>
          <w:sz w:val="24"/>
          <w:szCs w:val="24"/>
          <w:lang w:val="es-ES_tradnl" w:eastAsia="ar-SA"/>
        </w:rPr>
        <w:t>EQUILIBRIO ECONÓMICO</w:t>
      </w:r>
    </w:p>
    <w:p w:rsidR="00374AD6" w:rsidRPr="00BA3FD9" w:rsidRDefault="00374AD6" w:rsidP="00374AD6">
      <w:pPr>
        <w:suppressAutoHyphens/>
        <w:autoSpaceDE w:val="0"/>
        <w:spacing w:after="0" w:line="240" w:lineRule="auto"/>
        <w:jc w:val="both"/>
        <w:rPr>
          <w:rFonts w:ascii="Arial" w:eastAsia="Times New Roman" w:hAnsi="Arial" w:cs="Arial"/>
          <w:b/>
          <w:sz w:val="24"/>
          <w:szCs w:val="24"/>
          <w:lang w:val="es-ES_tradnl" w:eastAsia="ar-SA"/>
        </w:rPr>
      </w:pP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 xml:space="preserve">Si en fecha posterior a la entrada en vigencia del presente Contrato se producen cambios en las leyes nacionales, relativos y/o relacionados con la moneda nacional, que impliquen aumentos en el costo o en los gastos a incurrir por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para la ejecución de la obra, los pagos y los gastos reembolsables pagables a </w:t>
      </w:r>
      <w:r w:rsidRPr="00BA3FD9">
        <w:rPr>
          <w:rFonts w:ascii="Arial" w:eastAsia="Times New Roman" w:hAnsi="Arial" w:cs="Arial"/>
          <w:b/>
          <w:sz w:val="24"/>
          <w:szCs w:val="24"/>
          <w:lang w:val="es-ES_tradnl" w:eastAsia="ar-SA"/>
        </w:rPr>
        <w:t xml:space="preserve"> EL CONTRATISTA,</w:t>
      </w:r>
      <w:r w:rsidRPr="00BA3FD9">
        <w:rPr>
          <w:rFonts w:ascii="Arial" w:eastAsia="Times New Roman" w:hAnsi="Arial" w:cs="Arial"/>
          <w:sz w:val="24"/>
          <w:szCs w:val="24"/>
          <w:lang w:val="es-ES_tradnl" w:eastAsia="ar-SA"/>
        </w:rPr>
        <w:t xml:space="preserve"> en virtud de este Contrato, aumentarán en la proporción correspondiente a las modificaciones que haya sufrido la legislación con relación a la devaluación de la moneda nacional.</w:t>
      </w:r>
    </w:p>
    <w:p w:rsidR="00374AD6" w:rsidRPr="00BA3FD9" w:rsidRDefault="00374AD6" w:rsidP="00374AD6">
      <w:pPr>
        <w:keepNext/>
        <w:tabs>
          <w:tab w:val="num" w:pos="0"/>
        </w:tabs>
        <w:suppressAutoHyphens/>
        <w:autoSpaceDE w:val="0"/>
        <w:spacing w:after="0" w:line="240" w:lineRule="auto"/>
        <w:jc w:val="both"/>
        <w:outlineLvl w:val="4"/>
        <w:rPr>
          <w:rFonts w:ascii="Arial" w:eastAsia="Times New Roman" w:hAnsi="Arial" w:cs="Arial"/>
          <w:b/>
          <w:bCs/>
          <w:iCs/>
          <w:caps/>
          <w:sz w:val="24"/>
          <w:szCs w:val="24"/>
          <w:lang w:val="es-ES_tradnl" w:eastAsia="ar-SA"/>
        </w:rPr>
      </w:pPr>
    </w:p>
    <w:p w:rsidR="00374AD6" w:rsidRPr="00BA3FD9" w:rsidRDefault="00374AD6" w:rsidP="00374AD6">
      <w:pPr>
        <w:keepNext/>
        <w:tabs>
          <w:tab w:val="num" w:pos="0"/>
        </w:tabs>
        <w:suppressAutoHyphens/>
        <w:autoSpaceDE w:val="0"/>
        <w:spacing w:after="0" w:line="240" w:lineRule="auto"/>
        <w:jc w:val="both"/>
        <w:outlineLvl w:val="4"/>
        <w:rPr>
          <w:rFonts w:ascii="Arial" w:eastAsia="Times New Roman" w:hAnsi="Arial" w:cs="Arial"/>
          <w:b/>
          <w:bCs/>
          <w:iCs/>
          <w:caps/>
          <w:sz w:val="24"/>
          <w:szCs w:val="24"/>
          <w:lang w:val="es-ES_tradnl" w:eastAsia="ar-SA"/>
        </w:rPr>
      </w:pPr>
      <w:r w:rsidRPr="00BA3FD9">
        <w:rPr>
          <w:rFonts w:ascii="Arial" w:eastAsia="Times New Roman" w:hAnsi="Arial" w:cs="Arial"/>
          <w:b/>
          <w:bCs/>
          <w:iCs/>
          <w:caps/>
          <w:sz w:val="24"/>
          <w:szCs w:val="24"/>
          <w:lang w:val="es-ES_tradnl" w:eastAsia="ar-SA"/>
        </w:rPr>
        <w:t xml:space="preserve">Artículo 28.- </w:t>
      </w:r>
      <w:bookmarkEnd w:id="13"/>
      <w:r w:rsidRPr="00BA3FD9">
        <w:rPr>
          <w:rFonts w:ascii="Arial" w:eastAsia="Times New Roman" w:hAnsi="Arial" w:cs="Arial"/>
          <w:b/>
          <w:bCs/>
          <w:iCs/>
          <w:caps/>
          <w:sz w:val="24"/>
          <w:szCs w:val="24"/>
          <w:lang w:val="es-ES_tradnl" w:eastAsia="ar-SA"/>
        </w:rPr>
        <w:t>DEL carácter intuitu persona del presente CONTRATO Y DE LAS REGLAS RELATIVAS A LAS sub-contrataciones</w:t>
      </w:r>
    </w:p>
    <w:p w:rsidR="00374AD6" w:rsidRPr="00BA3FD9" w:rsidRDefault="00374AD6" w:rsidP="00374AD6">
      <w:pPr>
        <w:suppressAutoHyphens/>
        <w:spacing w:after="0" w:line="240" w:lineRule="auto"/>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no podrá ceder el Contrato o cualquier parte del mismo, ni ningún beneficio o participación o emergente del mismo, sin el previo consentimiento por escrito del Ministerio de Obras Públicas y Comunicaciones; debiendo entenderse que durante la vigencia de este contrato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en el supuesto de ser una persona moral, no podrá ceder, transferir, dar en garantía bajo cualquier modalidad, las acciones que forman parte su composición accionaria en más de un Cincuenta por Ciento (50%) de las acciones suscritas y pagadas de la misma al momento de la firma del presente contrato, lo cual se entenderá como una desnaturalización del carácter intuito persona del presente contrato.</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 xml:space="preserve">El otorgamiento de subcontratos con el previo consentimiento escrito del Ministerio de Obras Públicas y Comunicaciones, no eximirá a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de ninguna responsabilidad y obligación estipulada en El Contrato.</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 xml:space="preserve">De igual manera, queda entendido que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será también responsable de todos los actos, comisiones, defectos, negligencias, descuidos o incumplimientos del subcontratista o de sus agentes, empleados o trabajadores.</w:t>
      </w:r>
    </w:p>
    <w:p w:rsidR="00374AD6" w:rsidRPr="00BA3FD9" w:rsidRDefault="00374AD6" w:rsidP="00374AD6">
      <w:pPr>
        <w:keepNext/>
        <w:tabs>
          <w:tab w:val="num" w:pos="0"/>
        </w:tabs>
        <w:suppressAutoHyphens/>
        <w:autoSpaceDE w:val="0"/>
        <w:spacing w:after="0" w:line="240" w:lineRule="auto"/>
        <w:outlineLvl w:val="4"/>
        <w:rPr>
          <w:rFonts w:ascii="Arial" w:eastAsia="Times New Roman" w:hAnsi="Arial" w:cs="Arial"/>
          <w:b/>
          <w:bCs/>
          <w:iCs/>
          <w:caps/>
          <w:sz w:val="24"/>
          <w:szCs w:val="24"/>
          <w:lang w:val="es-ES_tradnl" w:eastAsia="ar-SA"/>
        </w:rPr>
      </w:pPr>
      <w:bookmarkStart w:id="14" w:name="_Toc81963364"/>
      <w:bookmarkStart w:id="15" w:name="OLE_LINK1"/>
      <w:bookmarkStart w:id="16" w:name="OLE_LINK2"/>
    </w:p>
    <w:p w:rsidR="00374AD6" w:rsidRPr="00BA3FD9" w:rsidRDefault="00374AD6" w:rsidP="00374AD6">
      <w:pPr>
        <w:keepNext/>
        <w:tabs>
          <w:tab w:val="num" w:pos="0"/>
        </w:tabs>
        <w:suppressAutoHyphens/>
        <w:autoSpaceDE w:val="0"/>
        <w:spacing w:after="0" w:line="240" w:lineRule="auto"/>
        <w:outlineLvl w:val="4"/>
        <w:rPr>
          <w:rFonts w:ascii="Arial" w:eastAsia="Times New Roman" w:hAnsi="Arial" w:cs="Arial"/>
          <w:b/>
          <w:bCs/>
          <w:iCs/>
          <w:caps/>
          <w:sz w:val="24"/>
          <w:szCs w:val="24"/>
          <w:lang w:val="es-ES_tradnl" w:eastAsia="ar-SA"/>
        </w:rPr>
      </w:pPr>
      <w:r w:rsidRPr="00BA3FD9">
        <w:rPr>
          <w:rFonts w:ascii="Arial" w:eastAsia="Times New Roman" w:hAnsi="Arial" w:cs="Arial"/>
          <w:b/>
          <w:bCs/>
          <w:iCs/>
          <w:caps/>
          <w:sz w:val="24"/>
          <w:szCs w:val="24"/>
          <w:lang w:val="es-ES_tradnl" w:eastAsia="ar-SA"/>
        </w:rPr>
        <w:t>Artículo 2</w:t>
      </w:r>
      <w:bookmarkEnd w:id="14"/>
      <w:r w:rsidRPr="00BA3FD9">
        <w:rPr>
          <w:rFonts w:ascii="Arial" w:eastAsia="Times New Roman" w:hAnsi="Arial" w:cs="Arial"/>
          <w:b/>
          <w:bCs/>
          <w:iCs/>
          <w:caps/>
          <w:sz w:val="24"/>
          <w:szCs w:val="24"/>
          <w:lang w:val="es-ES_tradnl" w:eastAsia="ar-SA"/>
        </w:rPr>
        <w:t>9.- resciSiÓn</w:t>
      </w:r>
    </w:p>
    <w:bookmarkEnd w:id="15"/>
    <w:bookmarkEnd w:id="16"/>
    <w:p w:rsidR="00374AD6" w:rsidRPr="00BA3FD9" w:rsidRDefault="00374AD6" w:rsidP="00374AD6">
      <w:pPr>
        <w:suppressAutoHyphens/>
        <w:spacing w:after="0" w:line="240" w:lineRule="auto"/>
        <w:jc w:val="both"/>
        <w:rPr>
          <w:rFonts w:ascii="Arial" w:eastAsia="Times New Roman" w:hAnsi="Arial" w:cs="Arial"/>
          <w:b/>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 xml:space="preserve">El Ministerio de Obras Públicas y Comunicaciones se reserva el derecho de dar por terminado este Contrato en caso de que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diera muestras fehacientes de incumplimiento de sus obligaciones.</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b/>
          <w:sz w:val="24"/>
          <w:szCs w:val="24"/>
          <w:lang w:val="es-ES_tradnl" w:eastAsia="ar-SA"/>
        </w:rPr>
      </w:pPr>
      <w:r w:rsidRPr="00BA3FD9">
        <w:rPr>
          <w:rFonts w:ascii="Arial" w:eastAsia="Times New Roman" w:hAnsi="Arial" w:cs="Arial"/>
          <w:sz w:val="24"/>
          <w:szCs w:val="24"/>
          <w:lang w:val="es-ES_tradnl" w:eastAsia="ar-SA"/>
        </w:rPr>
        <w:t xml:space="preserve">El Ministerio de Obras Públicas y Comunicaciones podrá rescindir, sin responsabilidad ninguna, el presente Contrato, así como ejecutar la Garantía de Fiel Cumplimiento de Contrato, si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la Supervisión certificase por escrito al Ministerio de Obras Públicas y Comunicaciones</w:t>
      </w:r>
      <w:r w:rsidRPr="00BA3FD9">
        <w:rPr>
          <w:rFonts w:ascii="Arial" w:eastAsia="Times New Roman" w:hAnsi="Arial" w:cs="Arial"/>
          <w:b/>
          <w:color w:val="800000"/>
          <w:sz w:val="24"/>
          <w:szCs w:val="24"/>
          <w:lang w:val="es-ES_tradnl" w:eastAsia="ar-SA"/>
        </w:rPr>
        <w:t xml:space="preserve"> </w:t>
      </w:r>
      <w:r w:rsidRPr="00BA3FD9">
        <w:rPr>
          <w:rFonts w:ascii="Arial" w:eastAsia="Times New Roman" w:hAnsi="Arial" w:cs="Arial"/>
          <w:sz w:val="24"/>
          <w:szCs w:val="24"/>
          <w:lang w:val="es-ES_tradnl" w:eastAsia="ar-SA"/>
        </w:rPr>
        <w:t xml:space="preserve">que en su opinión </w:t>
      </w:r>
      <w:r w:rsidRPr="00BA3FD9">
        <w:rPr>
          <w:rFonts w:ascii="Arial" w:eastAsia="Times New Roman" w:hAnsi="Arial" w:cs="Arial"/>
          <w:b/>
          <w:sz w:val="24"/>
          <w:szCs w:val="24"/>
          <w:lang w:val="es-ES_tradnl" w:eastAsia="ar-SA"/>
        </w:rPr>
        <w:t>EL CONTRATISTA:</w:t>
      </w:r>
    </w:p>
    <w:p w:rsidR="00374AD6" w:rsidRPr="00BA3FD9" w:rsidRDefault="00374AD6" w:rsidP="00374AD6">
      <w:pPr>
        <w:suppressAutoHyphens/>
        <w:spacing w:after="0" w:line="240" w:lineRule="auto"/>
        <w:jc w:val="both"/>
        <w:rPr>
          <w:rFonts w:ascii="Arial" w:eastAsia="Times New Roman" w:hAnsi="Arial" w:cs="Arial"/>
          <w:b/>
          <w:sz w:val="24"/>
          <w:szCs w:val="24"/>
          <w:lang w:val="es-ES_tradnl" w:eastAsia="ar-SA"/>
        </w:rPr>
      </w:pPr>
    </w:p>
    <w:p w:rsidR="00374AD6" w:rsidRPr="00BA3FD9" w:rsidRDefault="00374AD6" w:rsidP="00374AD6">
      <w:pPr>
        <w:numPr>
          <w:ilvl w:val="0"/>
          <w:numId w:val="9"/>
        </w:numPr>
        <w:suppressAutoHyphens/>
        <w:spacing w:after="0" w:line="240" w:lineRule="auto"/>
        <w:ind w:left="992" w:hanging="357"/>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Ha abandonado las Obras, o</w:t>
      </w:r>
    </w:p>
    <w:p w:rsidR="00374AD6" w:rsidRPr="00BA3FD9" w:rsidRDefault="00374AD6" w:rsidP="00374AD6">
      <w:pPr>
        <w:numPr>
          <w:ilvl w:val="0"/>
          <w:numId w:val="9"/>
        </w:numPr>
        <w:suppressAutoHyphens/>
        <w:spacing w:after="0" w:line="240" w:lineRule="auto"/>
        <w:ind w:left="992" w:hanging="357"/>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lastRenderedPageBreak/>
        <w:t>Ha dejado sin debida aprobación justificada, de iniciar la Obra o ha suspendido el progreso de la misma durante treinta (30) días, no obstante habérsele requerido proseguir por escrito, o</w:t>
      </w:r>
    </w:p>
    <w:p w:rsidR="00374AD6" w:rsidRPr="00BA3FD9" w:rsidRDefault="00374AD6" w:rsidP="00374AD6">
      <w:pPr>
        <w:numPr>
          <w:ilvl w:val="0"/>
          <w:numId w:val="9"/>
        </w:numPr>
        <w:suppressAutoHyphens/>
        <w:spacing w:after="0" w:line="240" w:lineRule="auto"/>
        <w:ind w:left="992" w:hanging="357"/>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No está ejecutando la obra de acuerdo con el Contrato o está constantemente incumpliendo las obligaciones contractuales y las órdenes emitidas por la Supervisión, o</w:t>
      </w:r>
    </w:p>
    <w:p w:rsidR="00374AD6" w:rsidRPr="00BA3FD9" w:rsidRDefault="00374AD6" w:rsidP="00374AD6">
      <w:pPr>
        <w:numPr>
          <w:ilvl w:val="0"/>
          <w:numId w:val="9"/>
        </w:numPr>
        <w:suppressAutoHyphens/>
        <w:spacing w:after="0" w:line="240" w:lineRule="auto"/>
        <w:ind w:left="992" w:hanging="357"/>
        <w:jc w:val="both"/>
        <w:rPr>
          <w:rFonts w:ascii="Arial" w:eastAsia="MS Mincho" w:hAnsi="Arial" w:cs="Arial"/>
          <w:bCs/>
          <w:sz w:val="24"/>
          <w:szCs w:val="24"/>
          <w:lang w:val="es-ES_tradnl" w:eastAsia="ar-SA"/>
        </w:rPr>
      </w:pPr>
      <w:r w:rsidRPr="00BA3FD9">
        <w:rPr>
          <w:rFonts w:ascii="Arial" w:eastAsia="Times New Roman" w:hAnsi="Arial" w:cs="Arial"/>
          <w:sz w:val="24"/>
          <w:szCs w:val="24"/>
          <w:lang w:val="es-ES_tradnl" w:eastAsia="ar-SA"/>
        </w:rPr>
        <w:t>Ha subcontratado alguna parte del Contrato sin autorización del Ministerio de Obras Públicas y Comunicaciones</w:t>
      </w:r>
    </w:p>
    <w:p w:rsidR="00374AD6" w:rsidRPr="00BA3FD9" w:rsidRDefault="00374AD6" w:rsidP="00374AD6">
      <w:pPr>
        <w:numPr>
          <w:ilvl w:val="0"/>
          <w:numId w:val="9"/>
        </w:numPr>
        <w:suppressAutoHyphens/>
        <w:spacing w:after="0" w:line="240" w:lineRule="auto"/>
        <w:ind w:left="992" w:hanging="357"/>
        <w:jc w:val="both"/>
        <w:rPr>
          <w:rFonts w:ascii="Arial" w:eastAsia="MS Mincho" w:hAnsi="Arial" w:cs="Arial"/>
          <w:sz w:val="24"/>
          <w:szCs w:val="24"/>
          <w:lang w:val="es-ES_tradnl" w:eastAsia="ar-SA"/>
        </w:rPr>
      </w:pPr>
      <w:r w:rsidRPr="00BA3FD9">
        <w:rPr>
          <w:rFonts w:ascii="Arial" w:eastAsia="MS Mincho" w:hAnsi="Arial" w:cs="Arial"/>
          <w:sz w:val="24"/>
          <w:szCs w:val="24"/>
          <w:lang w:val="es-ES_tradnl" w:eastAsia="ar-SA"/>
        </w:rPr>
        <w:t xml:space="preserve">Si </w:t>
      </w:r>
      <w:r w:rsidRPr="00BA3FD9">
        <w:rPr>
          <w:rFonts w:ascii="Arial" w:eastAsia="MS Mincho" w:hAnsi="Arial" w:cs="Arial"/>
          <w:b/>
          <w:sz w:val="24"/>
          <w:szCs w:val="24"/>
          <w:lang w:val="es-ES_tradnl" w:eastAsia="ar-SA"/>
        </w:rPr>
        <w:t>EL CONTRATISTA</w:t>
      </w:r>
      <w:r w:rsidRPr="00BA3FD9">
        <w:rPr>
          <w:rFonts w:ascii="Arial" w:eastAsia="MS Mincho" w:hAnsi="Arial" w:cs="Arial"/>
          <w:sz w:val="24"/>
          <w:szCs w:val="24"/>
          <w:lang w:val="es-ES_tradnl" w:eastAsia="ar-SA"/>
        </w:rPr>
        <w:t xml:space="preserve"> cede la totalidad de sus activos en beneficio de sus acreedores; </w:t>
      </w:r>
    </w:p>
    <w:p w:rsidR="00374AD6" w:rsidRPr="00BA3FD9" w:rsidRDefault="00374AD6" w:rsidP="00374AD6">
      <w:pPr>
        <w:numPr>
          <w:ilvl w:val="0"/>
          <w:numId w:val="10"/>
        </w:numPr>
        <w:suppressAutoHyphens/>
        <w:spacing w:after="0" w:line="240" w:lineRule="auto"/>
        <w:ind w:left="992" w:hanging="357"/>
        <w:jc w:val="both"/>
        <w:rPr>
          <w:rFonts w:ascii="Arial" w:eastAsia="MS Mincho" w:hAnsi="Arial" w:cs="Arial"/>
          <w:bCs/>
          <w:sz w:val="24"/>
          <w:szCs w:val="24"/>
          <w:lang w:val="es-ES_tradnl"/>
        </w:rPr>
      </w:pPr>
      <w:r w:rsidRPr="00BA3FD9">
        <w:rPr>
          <w:rFonts w:ascii="Arial" w:eastAsia="MS Mincho" w:hAnsi="Arial" w:cs="Arial"/>
          <w:bCs/>
          <w:sz w:val="24"/>
          <w:szCs w:val="24"/>
          <w:lang w:val="es-ES_tradnl"/>
        </w:rPr>
        <w:t xml:space="preserve">Si se le asigna un administrador judicial a </w:t>
      </w:r>
      <w:r w:rsidRPr="00BA3FD9">
        <w:rPr>
          <w:rFonts w:ascii="Arial" w:eastAsia="MS Mincho" w:hAnsi="Arial" w:cs="Arial"/>
          <w:b/>
          <w:bCs/>
          <w:sz w:val="24"/>
          <w:szCs w:val="24"/>
          <w:lang w:val="es-ES_tradnl"/>
        </w:rPr>
        <w:t>EL CONTRATISTA</w:t>
      </w:r>
      <w:r w:rsidRPr="00BA3FD9">
        <w:rPr>
          <w:rFonts w:ascii="Arial" w:eastAsia="MS Mincho" w:hAnsi="Arial" w:cs="Arial"/>
          <w:bCs/>
          <w:sz w:val="24"/>
          <w:szCs w:val="24"/>
          <w:lang w:val="es-ES_tradnl"/>
        </w:rPr>
        <w:t xml:space="preserve"> a causa de su insolvencia.</w:t>
      </w:r>
    </w:p>
    <w:p w:rsidR="00374AD6" w:rsidRPr="00BA3FD9" w:rsidRDefault="00374AD6" w:rsidP="00374AD6">
      <w:pPr>
        <w:numPr>
          <w:ilvl w:val="0"/>
          <w:numId w:val="10"/>
        </w:numPr>
        <w:suppressAutoHyphens/>
        <w:spacing w:after="0" w:line="240" w:lineRule="auto"/>
        <w:ind w:left="992" w:hanging="357"/>
        <w:jc w:val="both"/>
        <w:rPr>
          <w:rFonts w:ascii="Arial" w:eastAsia="MS Mincho" w:hAnsi="Arial" w:cs="Arial"/>
          <w:bCs/>
          <w:sz w:val="24"/>
          <w:szCs w:val="24"/>
          <w:lang w:val="es-ES_tradnl"/>
        </w:rPr>
      </w:pPr>
      <w:r w:rsidRPr="00BA3FD9">
        <w:rPr>
          <w:rFonts w:ascii="Arial" w:eastAsia="MS Mincho" w:hAnsi="Arial" w:cs="Arial"/>
          <w:bCs/>
          <w:sz w:val="24"/>
          <w:szCs w:val="24"/>
          <w:lang w:val="es-ES_tradnl"/>
        </w:rPr>
        <w:t>Que un tribunal pronuncie la rescisión del Contrato.</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De igual modo, podrá procederse en caso de incumplimiento de cualquiera de las cláusulas de este Contrato, que a juicio del Ministerio de Obras Públicas y Comunicaciones</w:t>
      </w:r>
      <w:r w:rsidRPr="00BA3FD9">
        <w:rPr>
          <w:rFonts w:ascii="Arial" w:eastAsia="Times New Roman" w:hAnsi="Arial" w:cs="Arial"/>
          <w:b/>
          <w:color w:val="800000"/>
          <w:sz w:val="24"/>
          <w:szCs w:val="24"/>
          <w:lang w:val="es-ES_tradnl" w:eastAsia="ar-SA"/>
        </w:rPr>
        <w:t xml:space="preserve"> </w:t>
      </w:r>
      <w:r w:rsidRPr="00BA3FD9">
        <w:rPr>
          <w:rFonts w:ascii="Arial" w:eastAsia="Times New Roman" w:hAnsi="Arial" w:cs="Arial"/>
          <w:sz w:val="24"/>
          <w:szCs w:val="24"/>
          <w:lang w:val="es-ES_tradnl" w:eastAsia="ar-SA"/>
        </w:rPr>
        <w:t xml:space="preserve">sean violadas por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w:t>
      </w:r>
    </w:p>
    <w:p w:rsidR="00374AD6" w:rsidRPr="00BA3FD9" w:rsidRDefault="00374AD6" w:rsidP="00374AD6">
      <w:pPr>
        <w:suppressAutoHyphens/>
        <w:spacing w:after="0" w:line="240" w:lineRule="exact"/>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En tal caso, el Ministerio de Obras Públicas y Comunicaciones</w:t>
      </w:r>
      <w:r w:rsidRPr="00BA3FD9">
        <w:rPr>
          <w:rFonts w:ascii="Arial" w:eastAsia="Times New Roman" w:hAnsi="Arial" w:cs="Arial"/>
          <w:b/>
          <w:sz w:val="24"/>
          <w:szCs w:val="24"/>
          <w:lang w:val="es-ES_tradnl" w:eastAsia="ar-SA"/>
        </w:rPr>
        <w:t>,</w:t>
      </w:r>
      <w:r w:rsidRPr="00BA3FD9">
        <w:rPr>
          <w:rFonts w:ascii="Arial" w:eastAsia="Times New Roman" w:hAnsi="Arial" w:cs="Arial"/>
          <w:sz w:val="24"/>
          <w:szCs w:val="24"/>
          <w:lang w:val="es-ES_tradnl" w:eastAsia="ar-SA"/>
        </w:rPr>
        <w:t xml:space="preserve"> unilateralmente y sin responsabilidad para él, podrá rescindir este Contrato y procederá a evaluar los daños y perjuicios a fin de que, por todos los medios, exigir a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ser resarcida por dichos perjuicios.</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b/>
          <w:caps/>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b/>
          <w:sz w:val="24"/>
          <w:szCs w:val="24"/>
          <w:lang w:val="es-ES_tradnl" w:eastAsia="ar-SA"/>
        </w:rPr>
      </w:pPr>
      <w:r w:rsidRPr="00BA3FD9">
        <w:rPr>
          <w:rFonts w:ascii="Arial" w:eastAsia="Times New Roman" w:hAnsi="Arial" w:cs="Arial"/>
          <w:b/>
          <w:caps/>
          <w:sz w:val="24"/>
          <w:szCs w:val="24"/>
          <w:lang w:val="es-ES_tradnl" w:eastAsia="ar-SA"/>
        </w:rPr>
        <w:t>Artículo 30.-</w:t>
      </w:r>
      <w:r w:rsidRPr="00BA3FD9">
        <w:rPr>
          <w:rFonts w:ascii="Arial" w:eastAsia="Times New Roman" w:hAnsi="Arial" w:cs="Arial"/>
          <w:b/>
          <w:sz w:val="24"/>
          <w:szCs w:val="24"/>
          <w:lang w:val="es-ES_tradnl" w:eastAsia="ar-SA"/>
        </w:rPr>
        <w:t xml:space="preserve"> NULIDADES DEL CONTRATO</w:t>
      </w:r>
    </w:p>
    <w:p w:rsidR="00374AD6" w:rsidRPr="00BA3FD9" w:rsidRDefault="00374AD6" w:rsidP="00374AD6">
      <w:pPr>
        <w:suppressAutoHyphens/>
        <w:autoSpaceDE w:val="0"/>
        <w:spacing w:after="0" w:line="240" w:lineRule="auto"/>
        <w:jc w:val="both"/>
        <w:rPr>
          <w:rFonts w:ascii="Arial" w:eastAsia="Times New Roman" w:hAnsi="Arial" w:cs="Arial"/>
          <w:b/>
          <w:sz w:val="24"/>
          <w:szCs w:val="24"/>
          <w:u w:val="single"/>
          <w:lang w:val="es-ES_tradnl" w:eastAsia="ar-SA"/>
        </w:rPr>
      </w:pP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Constituirá una causa de nulidad absoluta del Contrato, sin perjuicio de otra acción que decida interponer el Ministerio de Obras Públicas y Comunicaciones, la enunciada a continuación:</w:t>
      </w: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autoSpaceDE w:val="0"/>
        <w:spacing w:after="0" w:line="240" w:lineRule="auto"/>
        <w:ind w:left="720" w:hanging="12"/>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La violación del régimen de prohibiciones establecido en el Artículo 14 de la Ley 340-06, sobre Compras y Contrataciones Públicas de Bienes, Servicios, Obras y Concesiones, su modificatoria.</w:t>
      </w:r>
    </w:p>
    <w:p w:rsidR="00374AD6" w:rsidRPr="00BA3FD9" w:rsidRDefault="00374AD6" w:rsidP="00374AD6">
      <w:pPr>
        <w:keepNext/>
        <w:tabs>
          <w:tab w:val="num" w:pos="0"/>
        </w:tabs>
        <w:suppressAutoHyphens/>
        <w:autoSpaceDE w:val="0"/>
        <w:spacing w:after="0" w:line="240" w:lineRule="auto"/>
        <w:outlineLvl w:val="4"/>
        <w:rPr>
          <w:rFonts w:ascii="Arial" w:eastAsia="Times New Roman" w:hAnsi="Arial" w:cs="Arial"/>
          <w:b/>
          <w:bCs/>
          <w:iCs/>
          <w:caps/>
          <w:sz w:val="24"/>
          <w:szCs w:val="24"/>
          <w:lang w:val="es-ES_tradnl" w:eastAsia="ar-SA"/>
        </w:rPr>
      </w:pPr>
      <w:bookmarkStart w:id="17" w:name="_Toc81963402"/>
    </w:p>
    <w:p w:rsidR="00374AD6" w:rsidRPr="00BA3FD9" w:rsidRDefault="00374AD6" w:rsidP="00374AD6">
      <w:pPr>
        <w:keepNext/>
        <w:tabs>
          <w:tab w:val="num" w:pos="0"/>
        </w:tabs>
        <w:suppressAutoHyphens/>
        <w:autoSpaceDE w:val="0"/>
        <w:spacing w:after="0" w:line="240" w:lineRule="auto"/>
        <w:outlineLvl w:val="4"/>
        <w:rPr>
          <w:rFonts w:ascii="Arial" w:eastAsia="Times New Roman" w:hAnsi="Arial" w:cs="Arial"/>
          <w:b/>
          <w:bCs/>
          <w:iCs/>
          <w:caps/>
          <w:sz w:val="24"/>
          <w:szCs w:val="24"/>
          <w:lang w:val="es-ES_tradnl" w:eastAsia="ar-SA"/>
        </w:rPr>
      </w:pPr>
      <w:r w:rsidRPr="00BA3FD9">
        <w:rPr>
          <w:rFonts w:ascii="Arial" w:eastAsia="Times New Roman" w:hAnsi="Arial" w:cs="Arial"/>
          <w:b/>
          <w:bCs/>
          <w:iCs/>
          <w:caps/>
          <w:sz w:val="24"/>
          <w:szCs w:val="24"/>
          <w:lang w:val="es-ES_tradnl" w:eastAsia="ar-SA"/>
        </w:rPr>
        <w:t>Artículo 31.- RECEPCIÓN provisional</w:t>
      </w:r>
      <w:bookmarkEnd w:id="17"/>
    </w:p>
    <w:p w:rsidR="00374AD6" w:rsidRPr="00BA3FD9" w:rsidRDefault="00374AD6" w:rsidP="00374AD6">
      <w:pPr>
        <w:suppressAutoHyphens/>
        <w:spacing w:after="0" w:line="240" w:lineRule="auto"/>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El Ministerio de Obras Públicas y Comunicaciones tomará posesión de las Obras cuando éstas hayan superado las pruebas de terminación y se haya expedido un certificado de recepción provisional.</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 xml:space="preserve">Tras la recepción provisional de las Obras,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keepNext/>
        <w:tabs>
          <w:tab w:val="num" w:pos="0"/>
        </w:tabs>
        <w:suppressAutoHyphens/>
        <w:autoSpaceDE w:val="0"/>
        <w:spacing w:after="0" w:line="240" w:lineRule="auto"/>
        <w:outlineLvl w:val="4"/>
        <w:rPr>
          <w:rFonts w:ascii="Arial" w:eastAsia="Times New Roman" w:hAnsi="Arial" w:cs="Arial"/>
          <w:b/>
          <w:bCs/>
          <w:iCs/>
          <w:caps/>
          <w:sz w:val="24"/>
          <w:szCs w:val="24"/>
          <w:lang w:val="es-ES_tradnl" w:eastAsia="ar-SA"/>
        </w:rPr>
      </w:pPr>
      <w:r w:rsidRPr="00BA3FD9">
        <w:rPr>
          <w:rFonts w:ascii="Arial" w:eastAsia="Times New Roman" w:hAnsi="Arial" w:cs="Arial"/>
          <w:b/>
          <w:bCs/>
          <w:iCs/>
          <w:caps/>
          <w:sz w:val="24"/>
          <w:szCs w:val="24"/>
          <w:lang w:val="es-ES_tradnl" w:eastAsia="ar-SA"/>
        </w:rPr>
        <w:t>Artículo 32.- cubicaciÓn de cierre</w:t>
      </w:r>
    </w:p>
    <w:p w:rsidR="00374AD6" w:rsidRPr="00BA3FD9" w:rsidRDefault="00374AD6" w:rsidP="00374AD6">
      <w:pPr>
        <w:suppressAutoHyphens/>
        <w:spacing w:after="0" w:line="240" w:lineRule="auto"/>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producirá una cubicación final o de cierre, en los casos anticipados previstos en este Contrato, o al finalizar la Obra, en la que consten </w:t>
      </w:r>
      <w:r w:rsidRPr="00BA3FD9">
        <w:rPr>
          <w:rFonts w:ascii="Arial" w:eastAsia="Times New Roman" w:hAnsi="Arial" w:cs="Arial"/>
          <w:sz w:val="24"/>
          <w:szCs w:val="24"/>
          <w:lang w:val="es-ES_tradnl" w:eastAsia="ar-SA"/>
        </w:rPr>
        <w:lastRenderedPageBreak/>
        <w:t xml:space="preserve">todos los montos que se le adeuden en virtud de El Contrato. La Supervisión deberá validar la cubicación final dentro de </w:t>
      </w:r>
      <w:r w:rsidRPr="00BA3FD9">
        <w:rPr>
          <w:rFonts w:ascii="Arial" w:eastAsia="Times New Roman" w:hAnsi="Arial" w:cs="Arial"/>
          <w:b/>
          <w:color w:val="800000"/>
          <w:sz w:val="24"/>
          <w:szCs w:val="24"/>
          <w:lang w:val="es-ES_tradnl" w:eastAsia="ar-SA"/>
        </w:rPr>
        <w:t>[</w:t>
      </w:r>
      <w:r w:rsidRPr="00BA3FD9">
        <w:rPr>
          <w:rFonts w:ascii="Arial" w:eastAsia="Times New Roman" w:hAnsi="Arial" w:cs="Arial"/>
          <w:b/>
          <w:color w:val="800000"/>
          <w:sz w:val="24"/>
          <w:szCs w:val="24"/>
          <w:highlight w:val="yellow"/>
          <w:lang w:val="es-ES_tradnl" w:eastAsia="ar-SA"/>
        </w:rPr>
        <w:t>indicar en letras y números el plazo]</w:t>
      </w:r>
      <w:r w:rsidRPr="00BA3FD9">
        <w:rPr>
          <w:rFonts w:ascii="Arial" w:eastAsia="Times New Roman" w:hAnsi="Arial" w:cs="Arial"/>
          <w:sz w:val="24"/>
          <w:szCs w:val="24"/>
          <w:lang w:val="es-ES_tradnl" w:eastAsia="ar-SA"/>
        </w:rPr>
        <w:t xml:space="preserve"> días de recibida, si ésta fuera correcta y estuviera completa. En caso contrario, se le solicitará a </w:t>
      </w:r>
      <w:r w:rsidRPr="00BA3FD9">
        <w:rPr>
          <w:rFonts w:ascii="Arial" w:eastAsia="Times New Roman" w:hAnsi="Arial" w:cs="Arial"/>
          <w:b/>
          <w:sz w:val="24"/>
          <w:szCs w:val="24"/>
          <w:lang w:val="es-ES_tradnl" w:eastAsia="ar-SA"/>
        </w:rPr>
        <w:t xml:space="preserve">EL CONTRATISTA </w:t>
      </w:r>
      <w:r w:rsidRPr="00BA3FD9">
        <w:rPr>
          <w:rFonts w:ascii="Arial" w:eastAsia="Times New Roman" w:hAnsi="Arial" w:cs="Arial"/>
          <w:sz w:val="24"/>
          <w:szCs w:val="24"/>
          <w:lang w:val="es-ES_tradnl" w:eastAsia="ar-SA"/>
        </w:rPr>
        <w:t>que realice toda corrección o agregados necesarios. Si luego de presentarse esta nueva cubicación final, no fuese satisfactoria, el Ministerio de Obras Públicas y Comunicaciones</w:t>
      </w:r>
      <w:r w:rsidRPr="00BA3FD9">
        <w:rPr>
          <w:rFonts w:ascii="Arial" w:eastAsia="Times New Roman" w:hAnsi="Arial" w:cs="Arial"/>
          <w:b/>
          <w:color w:val="800000"/>
          <w:sz w:val="24"/>
          <w:szCs w:val="24"/>
          <w:lang w:val="es-ES_tradnl" w:eastAsia="ar-SA"/>
        </w:rPr>
        <w:t xml:space="preserve"> </w:t>
      </w:r>
      <w:r w:rsidRPr="00BA3FD9">
        <w:rPr>
          <w:rFonts w:ascii="Arial" w:eastAsia="Times New Roman" w:hAnsi="Arial" w:cs="Arial"/>
          <w:sz w:val="24"/>
          <w:szCs w:val="24"/>
          <w:lang w:val="es-ES_tradnl" w:eastAsia="ar-SA"/>
        </w:rPr>
        <w:t xml:space="preserve">deberá determinar el monto a pagar a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keepNext/>
        <w:tabs>
          <w:tab w:val="num" w:pos="0"/>
        </w:tabs>
        <w:suppressAutoHyphens/>
        <w:autoSpaceDE w:val="0"/>
        <w:spacing w:after="0" w:line="240" w:lineRule="exact"/>
        <w:outlineLvl w:val="4"/>
        <w:rPr>
          <w:rFonts w:ascii="Arial" w:eastAsia="Times New Roman" w:hAnsi="Arial" w:cs="Arial"/>
          <w:b/>
          <w:bCs/>
          <w:iCs/>
          <w:caps/>
          <w:sz w:val="24"/>
          <w:szCs w:val="24"/>
          <w:lang w:val="es-ES_tradnl" w:eastAsia="ar-SA"/>
        </w:rPr>
      </w:pPr>
      <w:bookmarkStart w:id="18" w:name="_Toc81963404"/>
      <w:r w:rsidRPr="00BA3FD9">
        <w:rPr>
          <w:rFonts w:ascii="Arial" w:eastAsia="Times New Roman" w:hAnsi="Arial" w:cs="Arial"/>
          <w:b/>
          <w:bCs/>
          <w:iCs/>
          <w:caps/>
          <w:sz w:val="24"/>
          <w:szCs w:val="24"/>
          <w:lang w:val="es-ES_tradnl" w:eastAsia="ar-SA"/>
        </w:rPr>
        <w:t>ARTÍCULO 33.- Recepción definitiva</w:t>
      </w:r>
      <w:bookmarkEnd w:id="18"/>
    </w:p>
    <w:p w:rsidR="00374AD6" w:rsidRPr="00BA3FD9" w:rsidRDefault="00374AD6" w:rsidP="00374AD6">
      <w:pPr>
        <w:suppressAutoHyphens/>
        <w:spacing w:after="0" w:line="240" w:lineRule="exact"/>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 xml:space="preserve">Al expirar el período de garantía, cuando todos los defectos o deterioros hayan sido subsanados, el Supervisor extenderá a </w:t>
      </w:r>
      <w:r w:rsidRPr="00BA3FD9">
        <w:rPr>
          <w:rFonts w:ascii="Arial" w:eastAsia="Times New Roman" w:hAnsi="Arial" w:cs="Arial"/>
          <w:b/>
          <w:sz w:val="24"/>
          <w:szCs w:val="24"/>
          <w:lang w:val="es-ES_tradnl" w:eastAsia="ar-SA"/>
        </w:rPr>
        <w:t xml:space="preserve">EL CONTRATISTA </w:t>
      </w:r>
      <w:r w:rsidRPr="00BA3FD9">
        <w:rPr>
          <w:rFonts w:ascii="Arial" w:eastAsia="Times New Roman" w:hAnsi="Arial" w:cs="Arial"/>
          <w:sz w:val="24"/>
          <w:szCs w:val="24"/>
          <w:lang w:val="es-ES_tradnl" w:eastAsia="ar-SA"/>
        </w:rPr>
        <w:t>un certificado de recepción definitiva y remitirá una copia del mismo al Ministerio de Obras Públicas y Comunicaciones</w:t>
      </w:r>
      <w:r w:rsidRPr="00BA3FD9">
        <w:rPr>
          <w:rFonts w:ascii="Arial" w:eastAsia="Times New Roman" w:hAnsi="Arial" w:cs="Arial"/>
          <w:b/>
          <w:color w:val="800000"/>
          <w:sz w:val="24"/>
          <w:szCs w:val="24"/>
          <w:lang w:val="es-ES_tradnl" w:eastAsia="ar-SA"/>
        </w:rPr>
        <w:t xml:space="preserve"> </w:t>
      </w:r>
      <w:r w:rsidRPr="00BA3FD9">
        <w:rPr>
          <w:rFonts w:ascii="Arial" w:eastAsia="Times New Roman" w:hAnsi="Arial" w:cs="Arial"/>
          <w:sz w:val="24"/>
          <w:szCs w:val="24"/>
          <w:lang w:val="es-ES_tradnl" w:eastAsia="ar-SA"/>
        </w:rPr>
        <w:t xml:space="preserve">con indicación de la fecha en que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 xml:space="preserve"> haya cumplido sus obligaciones contractuales a satisfacción del Supervisor. El Supervisor entregará el certificado de recepción definitiva a más tardar </w:t>
      </w:r>
      <w:r w:rsidRPr="00BA3FD9">
        <w:rPr>
          <w:rFonts w:ascii="Arial" w:eastAsia="Times New Roman" w:hAnsi="Arial" w:cs="Arial"/>
          <w:b/>
          <w:color w:val="800000"/>
          <w:sz w:val="24"/>
          <w:szCs w:val="24"/>
          <w:lang w:val="es-ES_tradnl" w:eastAsia="ar-SA"/>
        </w:rPr>
        <w:t>[indicar en letras y números el plazo]</w:t>
      </w:r>
      <w:r w:rsidRPr="00BA3FD9">
        <w:rPr>
          <w:rFonts w:ascii="Arial" w:eastAsia="Times New Roman" w:hAnsi="Arial" w:cs="Arial"/>
          <w:sz w:val="24"/>
          <w:szCs w:val="24"/>
          <w:lang w:val="es-ES_tradnl" w:eastAsia="ar-SA"/>
        </w:rPr>
        <w:t xml:space="preserve"> días, después de que expire el período arriba mencionado, o, después de dicho período, tan pronto como se haya terminado a satisfacción del Supervisor toda obra ordenada.</w:t>
      </w: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 xml:space="preserve">Las Obras no se considerarán concluidas hasta que un certificado de recepción definitiva haya sido firmado por el Supervisor y enviado al Ministerio de Obras Públicas y Comunicaciones, con una copia para </w:t>
      </w:r>
      <w:r w:rsidRPr="00BA3FD9">
        <w:rPr>
          <w:rFonts w:ascii="Arial" w:eastAsia="Times New Roman" w:hAnsi="Arial" w:cs="Arial"/>
          <w:b/>
          <w:sz w:val="24"/>
          <w:szCs w:val="24"/>
          <w:lang w:val="es-ES_tradnl" w:eastAsia="ar-SA"/>
        </w:rPr>
        <w:t>EL CONTRATISTA</w:t>
      </w:r>
      <w:r w:rsidRPr="00BA3FD9">
        <w:rPr>
          <w:rFonts w:ascii="Arial" w:eastAsia="Times New Roman" w:hAnsi="Arial" w:cs="Arial"/>
          <w:sz w:val="24"/>
          <w:szCs w:val="24"/>
          <w:lang w:val="es-ES_tradnl" w:eastAsia="ar-SA"/>
        </w:rPr>
        <w:t>.</w:t>
      </w:r>
    </w:p>
    <w:p w:rsidR="00374AD6" w:rsidRPr="00BA3FD9" w:rsidRDefault="00374AD6" w:rsidP="00374AD6">
      <w:pPr>
        <w:suppressAutoHyphens/>
        <w:autoSpaceDE w:val="0"/>
        <w:spacing w:after="0" w:line="240" w:lineRule="exact"/>
        <w:jc w:val="both"/>
        <w:rPr>
          <w:rFonts w:ascii="Arial" w:eastAsia="Times New Roman" w:hAnsi="Arial" w:cs="Arial"/>
          <w:sz w:val="24"/>
          <w:szCs w:val="24"/>
          <w:lang w:val="es-ES_tradnl" w:eastAsia="ar-SA"/>
        </w:rPr>
      </w:pPr>
    </w:p>
    <w:p w:rsidR="00374AD6" w:rsidRPr="00BA3FD9" w:rsidRDefault="00374AD6" w:rsidP="00374AD6">
      <w:pPr>
        <w:keepNext/>
        <w:tabs>
          <w:tab w:val="num" w:pos="0"/>
        </w:tabs>
        <w:suppressAutoHyphens/>
        <w:autoSpaceDE w:val="0"/>
        <w:spacing w:after="0" w:line="240" w:lineRule="auto"/>
        <w:outlineLvl w:val="4"/>
        <w:rPr>
          <w:rFonts w:ascii="Arial" w:eastAsia="Times New Roman" w:hAnsi="Arial" w:cs="Arial"/>
          <w:b/>
          <w:bCs/>
          <w:iCs/>
          <w:caps/>
          <w:sz w:val="24"/>
          <w:szCs w:val="24"/>
          <w:lang w:val="es-ES_tradnl" w:eastAsia="ar-SA"/>
        </w:rPr>
      </w:pPr>
    </w:p>
    <w:p w:rsidR="00374AD6" w:rsidRPr="00BA3FD9" w:rsidRDefault="00374AD6" w:rsidP="00374AD6">
      <w:pPr>
        <w:keepNext/>
        <w:tabs>
          <w:tab w:val="num" w:pos="0"/>
        </w:tabs>
        <w:suppressAutoHyphens/>
        <w:autoSpaceDE w:val="0"/>
        <w:spacing w:after="0" w:line="240" w:lineRule="auto"/>
        <w:outlineLvl w:val="4"/>
        <w:rPr>
          <w:rFonts w:ascii="Arial" w:eastAsia="MS Mincho" w:hAnsi="Arial" w:cs="Arial"/>
          <w:b/>
          <w:bCs/>
          <w:iCs/>
          <w:sz w:val="24"/>
          <w:szCs w:val="24"/>
          <w:lang w:val="es-ES_tradnl" w:eastAsia="ar-SA"/>
        </w:rPr>
      </w:pPr>
      <w:r w:rsidRPr="00BA3FD9">
        <w:rPr>
          <w:rFonts w:ascii="Arial" w:eastAsia="Times New Roman" w:hAnsi="Arial" w:cs="Arial"/>
          <w:b/>
          <w:bCs/>
          <w:iCs/>
          <w:caps/>
          <w:sz w:val="24"/>
          <w:szCs w:val="24"/>
          <w:lang w:val="es-ES_tradnl" w:eastAsia="ar-SA"/>
        </w:rPr>
        <w:t>Artículo</w:t>
      </w:r>
      <w:r w:rsidRPr="00BA3FD9">
        <w:rPr>
          <w:rFonts w:ascii="Arial" w:eastAsia="MS Mincho" w:hAnsi="Arial" w:cs="Arial"/>
          <w:b/>
          <w:bCs/>
          <w:iCs/>
          <w:sz w:val="24"/>
          <w:szCs w:val="24"/>
          <w:lang w:val="es-ES_tradnl" w:eastAsia="ar-SA"/>
        </w:rPr>
        <w:t xml:space="preserve"> 34.- MODIFICACIONES AL CONTRATO</w:t>
      </w: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Las modificaciones que imponga la Entidad Contratante se interpretarán conforme al Artículo 31, numeral 2, de la Ley 340-06 sobre Compras y Contrataciones de Bienes, Servicios, Obras y Concesiones con modificaciones de la Ley 449-06.</w:t>
      </w: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autoSpaceDE w:val="0"/>
        <w:spacing w:after="0" w:line="240" w:lineRule="auto"/>
        <w:jc w:val="both"/>
        <w:rPr>
          <w:rFonts w:ascii="Arial" w:eastAsia="Times New Roman" w:hAnsi="Arial" w:cs="Arial"/>
          <w:b/>
          <w:sz w:val="24"/>
          <w:szCs w:val="24"/>
          <w:lang w:val="es-ES_tradnl" w:eastAsia="ar-SA"/>
        </w:rPr>
      </w:pPr>
      <w:r w:rsidRPr="00BA3FD9">
        <w:rPr>
          <w:rFonts w:ascii="Arial" w:eastAsia="Times New Roman" w:hAnsi="Arial" w:cs="Arial"/>
          <w:b/>
          <w:caps/>
          <w:sz w:val="24"/>
          <w:szCs w:val="24"/>
          <w:lang w:val="es-ES_tradnl" w:eastAsia="ar-SA"/>
        </w:rPr>
        <w:t xml:space="preserve">Artículo 35.- </w:t>
      </w:r>
      <w:r w:rsidRPr="00BA3FD9">
        <w:rPr>
          <w:rFonts w:ascii="Arial" w:eastAsia="Times New Roman" w:hAnsi="Arial" w:cs="Arial"/>
          <w:b/>
          <w:sz w:val="24"/>
          <w:szCs w:val="24"/>
          <w:lang w:val="es-ES_tradnl" w:eastAsia="ar-SA"/>
        </w:rPr>
        <w:t>SOLUCIÓN DE CONTROVERSIAS</w:t>
      </w:r>
    </w:p>
    <w:p w:rsidR="00374AD6" w:rsidRPr="00BA3FD9" w:rsidRDefault="00374AD6" w:rsidP="00374AD6">
      <w:pPr>
        <w:suppressAutoHyphens/>
        <w:autoSpaceDE w:val="0"/>
        <w:spacing w:after="0" w:line="240" w:lineRule="auto"/>
        <w:jc w:val="both"/>
        <w:rPr>
          <w:rFonts w:ascii="Arial" w:eastAsia="Times New Roman" w:hAnsi="Arial" w:cs="Arial"/>
          <w:b/>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Todo litigio, controversia o reclamación resultante de este Contrato o relativo al mismo, su incumplimiento, su interpretación, su resolución o nulidad será sometido al Tribunal Contencioso, Tributario,  Administrativo, instituido mediante la Ley 13-07, de fecha cinco (05) de febrero del dos mil siete (2007).</w:t>
      </w:r>
    </w:p>
    <w:p w:rsidR="00374AD6" w:rsidRPr="00BA3FD9" w:rsidRDefault="00374AD6" w:rsidP="00374AD6">
      <w:pPr>
        <w:keepNext/>
        <w:suppressAutoHyphens/>
        <w:spacing w:after="0" w:line="240" w:lineRule="auto"/>
        <w:outlineLvl w:val="1"/>
        <w:rPr>
          <w:rFonts w:ascii="Arial" w:eastAsia="Times New Roman" w:hAnsi="Arial" w:cs="Arial"/>
          <w:b/>
          <w:bCs/>
          <w:iCs/>
          <w:sz w:val="24"/>
          <w:szCs w:val="24"/>
          <w:lang w:val="es-ES_tradnl" w:eastAsia="ar-SA"/>
        </w:rPr>
      </w:pPr>
    </w:p>
    <w:p w:rsidR="00374AD6" w:rsidRPr="00BA3FD9" w:rsidRDefault="00374AD6" w:rsidP="00374AD6">
      <w:pPr>
        <w:keepNext/>
        <w:suppressAutoHyphens/>
        <w:spacing w:after="0" w:line="240" w:lineRule="auto"/>
        <w:outlineLvl w:val="1"/>
        <w:rPr>
          <w:rFonts w:ascii="Arial" w:eastAsia="Times New Roman" w:hAnsi="Arial" w:cs="Arial"/>
          <w:b/>
          <w:bCs/>
          <w:iCs/>
          <w:sz w:val="24"/>
          <w:szCs w:val="24"/>
          <w:lang w:val="es-ES_tradnl" w:eastAsia="ar-SA"/>
        </w:rPr>
      </w:pPr>
      <w:r w:rsidRPr="00BA3FD9">
        <w:rPr>
          <w:rFonts w:ascii="Arial" w:eastAsia="Times New Roman" w:hAnsi="Arial" w:cs="Arial"/>
          <w:b/>
          <w:bCs/>
          <w:iCs/>
          <w:sz w:val="24"/>
          <w:szCs w:val="24"/>
          <w:lang w:val="es-ES_tradnl" w:eastAsia="ar-SA"/>
        </w:rPr>
        <w:t>ARTÍCULO 36.- INTERPRETACIÓN DEL CONTRATO</w:t>
      </w:r>
    </w:p>
    <w:p w:rsidR="00374AD6" w:rsidRPr="00BA3FD9" w:rsidRDefault="00374AD6" w:rsidP="00374AD6">
      <w:pPr>
        <w:suppressAutoHyphens/>
        <w:spacing w:after="0" w:line="240" w:lineRule="auto"/>
        <w:jc w:val="both"/>
        <w:rPr>
          <w:rFonts w:ascii="Arial" w:eastAsia="Times New Roman" w:hAnsi="Arial" w:cs="Arial"/>
          <w:b/>
          <w:sz w:val="24"/>
          <w:szCs w:val="24"/>
          <w:lang w:val="es-ES_tradnl" w:eastAsia="ar-SA"/>
        </w:rPr>
      </w:pP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El significado e interpretación de los términos y condiciones del presente Contrato se hará al amparo de las leyes de la República Dominicana.</w:t>
      </w: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autoSpaceDE w:val="0"/>
        <w:spacing w:after="0" w:line="240" w:lineRule="auto"/>
        <w:jc w:val="both"/>
        <w:rPr>
          <w:rFonts w:ascii="Arial" w:eastAsia="Times New Roman" w:hAnsi="Arial" w:cs="Arial"/>
          <w:b/>
          <w:sz w:val="24"/>
          <w:szCs w:val="24"/>
          <w:lang w:val="es-ES_tradnl" w:eastAsia="ar-SA"/>
        </w:rPr>
      </w:pPr>
      <w:r w:rsidRPr="00BA3FD9">
        <w:rPr>
          <w:rFonts w:ascii="Arial" w:eastAsia="Times New Roman" w:hAnsi="Arial" w:cs="Arial"/>
          <w:b/>
          <w:sz w:val="24"/>
          <w:szCs w:val="24"/>
          <w:lang w:val="es-ES_tradnl" w:eastAsia="ar-SA"/>
        </w:rPr>
        <w:t>ARTÍCULO 37.- IDIOMA OFICIAL</w:t>
      </w:r>
    </w:p>
    <w:p w:rsidR="00374AD6" w:rsidRPr="00BA3FD9" w:rsidRDefault="00374AD6" w:rsidP="00374AD6">
      <w:pPr>
        <w:suppressAutoHyphens/>
        <w:autoSpaceDE w:val="0"/>
        <w:spacing w:after="0" w:line="240" w:lineRule="auto"/>
        <w:jc w:val="both"/>
        <w:rPr>
          <w:rFonts w:ascii="Arial" w:eastAsia="Times New Roman" w:hAnsi="Arial" w:cs="Arial"/>
          <w:b/>
          <w:sz w:val="24"/>
          <w:szCs w:val="24"/>
          <w:lang w:val="es-ES_tradnl" w:eastAsia="ar-SA"/>
        </w:rPr>
      </w:pP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El presente Contrato ha sido redactado en español, que será el idioma de control para todos los asuntos relacionados con el significado e interpretación de los términos y condiciones del presente documento.</w:t>
      </w: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autoSpaceDE w:val="0"/>
        <w:spacing w:after="0" w:line="240" w:lineRule="auto"/>
        <w:jc w:val="both"/>
        <w:rPr>
          <w:rFonts w:ascii="Arial" w:eastAsia="Times New Roman" w:hAnsi="Arial" w:cs="Arial"/>
          <w:b/>
          <w:sz w:val="24"/>
          <w:szCs w:val="24"/>
          <w:lang w:val="es-ES_tradnl" w:eastAsia="ar-SA"/>
        </w:rPr>
      </w:pPr>
      <w:r w:rsidRPr="00BA3FD9">
        <w:rPr>
          <w:rFonts w:ascii="Arial" w:eastAsia="Times New Roman" w:hAnsi="Arial" w:cs="Arial"/>
          <w:b/>
          <w:sz w:val="24"/>
          <w:szCs w:val="24"/>
          <w:lang w:val="es-ES_tradnl" w:eastAsia="ar-SA"/>
        </w:rPr>
        <w:t>ARTÍCULO 38.- TÍTULOS</w:t>
      </w: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Los títulos no limitarán, alterarán o modificarán el significado de este Contrato.</w:t>
      </w:r>
    </w:p>
    <w:p w:rsidR="00374AD6" w:rsidRPr="00BA3FD9" w:rsidRDefault="00374AD6" w:rsidP="00374AD6">
      <w:pPr>
        <w:keepNext/>
        <w:tabs>
          <w:tab w:val="num" w:pos="0"/>
        </w:tabs>
        <w:suppressAutoHyphens/>
        <w:autoSpaceDE w:val="0"/>
        <w:spacing w:after="0" w:line="240" w:lineRule="auto"/>
        <w:outlineLvl w:val="4"/>
        <w:rPr>
          <w:rFonts w:ascii="Arial" w:eastAsia="Times New Roman" w:hAnsi="Arial" w:cs="Arial"/>
          <w:b/>
          <w:bCs/>
          <w:iCs/>
          <w:caps/>
          <w:sz w:val="24"/>
          <w:szCs w:val="24"/>
          <w:lang w:val="es-ES_tradnl" w:eastAsia="ar-SA"/>
        </w:rPr>
      </w:pPr>
      <w:r w:rsidRPr="00BA3FD9">
        <w:rPr>
          <w:rFonts w:ascii="Arial" w:eastAsia="Times New Roman" w:hAnsi="Arial" w:cs="Arial"/>
          <w:b/>
          <w:bCs/>
          <w:iCs/>
          <w:caps/>
          <w:sz w:val="24"/>
          <w:szCs w:val="24"/>
          <w:lang w:val="es-ES_tradnl" w:eastAsia="ar-SA"/>
        </w:rPr>
        <w:t xml:space="preserve">Artículo 39.- LEGISLACIÓN APLICABLE </w:t>
      </w:r>
    </w:p>
    <w:p w:rsidR="00374AD6" w:rsidRPr="00BA3FD9" w:rsidRDefault="00374AD6" w:rsidP="00374AD6">
      <w:pPr>
        <w:suppressAutoHyphens/>
        <w:spacing w:after="0" w:line="240" w:lineRule="auto"/>
        <w:jc w:val="both"/>
        <w:rPr>
          <w:rFonts w:ascii="Arial" w:eastAsia="MS Mincho" w:hAnsi="Arial" w:cs="Arial"/>
          <w:bCs/>
          <w:sz w:val="24"/>
          <w:szCs w:val="24"/>
          <w:lang w:val="es-ES_tradnl" w:eastAsia="ar-SA"/>
        </w:rPr>
      </w:pP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Para todo lo no previsto en este contrato, se aplicará de manera preferente las normas del derecho administrativo, entiéndase de forma enunciativa la Ley 340-06 sobre Compras y Contrataciones de Bienes, Servicios, Obras y Concesiones con modificaciones de la Ley 449-06, y de manera subsidiaria el derecho común.</w:t>
      </w:r>
    </w:p>
    <w:p w:rsidR="00374AD6" w:rsidRPr="00BA3FD9" w:rsidRDefault="00374AD6" w:rsidP="00374AD6">
      <w:pPr>
        <w:keepNext/>
        <w:tabs>
          <w:tab w:val="num" w:pos="0"/>
        </w:tabs>
        <w:suppressAutoHyphens/>
        <w:autoSpaceDE w:val="0"/>
        <w:spacing w:after="0" w:line="240" w:lineRule="auto"/>
        <w:outlineLvl w:val="4"/>
        <w:rPr>
          <w:rFonts w:ascii="Arial" w:eastAsia="Times New Roman" w:hAnsi="Arial" w:cs="Arial"/>
          <w:b/>
          <w:bCs/>
          <w:iCs/>
          <w:caps/>
          <w:sz w:val="24"/>
          <w:szCs w:val="24"/>
          <w:lang w:val="es-ES_tradnl" w:eastAsia="ar-SA"/>
        </w:rPr>
      </w:pPr>
    </w:p>
    <w:p w:rsidR="00374AD6" w:rsidRPr="00BA3FD9" w:rsidRDefault="00374AD6" w:rsidP="00374AD6">
      <w:pPr>
        <w:keepNext/>
        <w:tabs>
          <w:tab w:val="num" w:pos="0"/>
        </w:tabs>
        <w:suppressAutoHyphens/>
        <w:autoSpaceDE w:val="0"/>
        <w:spacing w:after="0" w:line="240" w:lineRule="auto"/>
        <w:outlineLvl w:val="4"/>
        <w:rPr>
          <w:rFonts w:ascii="Arial" w:eastAsia="MS Mincho" w:hAnsi="Arial" w:cs="Arial"/>
          <w:b/>
          <w:bCs/>
          <w:iCs/>
          <w:sz w:val="24"/>
          <w:szCs w:val="24"/>
          <w:lang w:val="es-ES_tradnl" w:eastAsia="ar-SA"/>
        </w:rPr>
      </w:pPr>
      <w:r w:rsidRPr="00BA3FD9">
        <w:rPr>
          <w:rFonts w:ascii="Arial" w:eastAsia="Times New Roman" w:hAnsi="Arial" w:cs="Arial"/>
          <w:b/>
          <w:bCs/>
          <w:iCs/>
          <w:caps/>
          <w:sz w:val="24"/>
          <w:szCs w:val="24"/>
          <w:lang w:val="es-ES_tradnl" w:eastAsia="ar-SA"/>
        </w:rPr>
        <w:t xml:space="preserve">Artículo 40.- </w:t>
      </w:r>
      <w:r w:rsidRPr="00BA3FD9">
        <w:rPr>
          <w:rFonts w:ascii="Arial" w:eastAsia="MS Mincho" w:hAnsi="Arial" w:cs="Arial"/>
          <w:b/>
          <w:bCs/>
          <w:iCs/>
          <w:sz w:val="24"/>
          <w:szCs w:val="24"/>
          <w:lang w:val="es-ES_tradnl" w:eastAsia="ar-SA"/>
        </w:rPr>
        <w:t xml:space="preserve">ELECCIÓN DE DOMICILIO </w:t>
      </w:r>
    </w:p>
    <w:p w:rsidR="00374AD6" w:rsidRPr="00BA3FD9" w:rsidRDefault="00374AD6" w:rsidP="00374AD6">
      <w:pPr>
        <w:spacing w:after="0" w:line="240" w:lineRule="auto"/>
        <w:jc w:val="both"/>
        <w:rPr>
          <w:rFonts w:ascii="Arial" w:eastAsia="MS Mincho" w:hAnsi="Arial" w:cs="Arial"/>
          <w:sz w:val="24"/>
          <w:szCs w:val="24"/>
          <w:lang w:val="es-ES_tradnl"/>
        </w:rPr>
      </w:pP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 xml:space="preserve">Para todos los fines y consecuencias del presente Contrato, </w:t>
      </w:r>
      <w:r w:rsidRPr="00BA3FD9">
        <w:rPr>
          <w:rFonts w:ascii="Arial" w:eastAsia="Times New Roman" w:hAnsi="Arial" w:cs="Arial"/>
          <w:b/>
          <w:sz w:val="24"/>
          <w:szCs w:val="24"/>
          <w:lang w:val="es-ES_tradnl" w:eastAsia="ar-SA"/>
        </w:rPr>
        <w:t>LAS PARTES</w:t>
      </w:r>
      <w:r w:rsidRPr="00BA3FD9">
        <w:rPr>
          <w:rFonts w:ascii="Arial" w:eastAsia="Times New Roman" w:hAnsi="Arial" w:cs="Arial"/>
          <w:sz w:val="24"/>
          <w:szCs w:val="24"/>
          <w:lang w:val="es-ES_tradnl" w:eastAsia="ar-SA"/>
        </w:rPr>
        <w:t xml:space="preserve"> eligen domicilio en las direcciones que figuran en la parte </w:t>
      </w:r>
      <w:proofErr w:type="spellStart"/>
      <w:r w:rsidRPr="00BA3FD9">
        <w:rPr>
          <w:rFonts w:ascii="Arial" w:eastAsia="Times New Roman" w:hAnsi="Arial" w:cs="Arial"/>
          <w:sz w:val="24"/>
          <w:szCs w:val="24"/>
          <w:lang w:val="es-ES_tradnl" w:eastAsia="ar-SA"/>
        </w:rPr>
        <w:t>introductiva</w:t>
      </w:r>
      <w:proofErr w:type="spellEnd"/>
      <w:r w:rsidRPr="00BA3FD9">
        <w:rPr>
          <w:rFonts w:ascii="Arial" w:eastAsia="Times New Roman" w:hAnsi="Arial" w:cs="Arial"/>
          <w:sz w:val="24"/>
          <w:szCs w:val="24"/>
          <w:lang w:val="es-ES_tradnl" w:eastAsia="ar-SA"/>
        </w:rPr>
        <w:t xml:space="preserve"> del presente Contrato, en el cual recibirán válidamente todo tipo de correspondencia o notificación relativa al presente Contrato, su ejecución y terminación.</w:t>
      </w: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autoSpaceDE w:val="0"/>
        <w:spacing w:after="0" w:line="240" w:lineRule="auto"/>
        <w:jc w:val="both"/>
        <w:rPr>
          <w:rFonts w:ascii="Arial" w:eastAsia="Times New Roman" w:hAnsi="Arial" w:cs="Arial"/>
          <w:b/>
          <w:sz w:val="24"/>
          <w:szCs w:val="24"/>
          <w:lang w:val="es-ES_tradnl" w:eastAsia="ar-SA"/>
        </w:rPr>
      </w:pPr>
      <w:r w:rsidRPr="00BA3FD9">
        <w:rPr>
          <w:rFonts w:ascii="Arial" w:eastAsia="Times New Roman" w:hAnsi="Arial" w:cs="Arial"/>
          <w:b/>
          <w:caps/>
          <w:sz w:val="24"/>
          <w:szCs w:val="24"/>
          <w:lang w:val="es-ES_tradnl" w:eastAsia="ar-SA"/>
        </w:rPr>
        <w:t>Artículo 41.-</w:t>
      </w:r>
      <w:r w:rsidRPr="00BA3FD9">
        <w:rPr>
          <w:rFonts w:ascii="Arial" w:eastAsia="Times New Roman" w:hAnsi="Arial" w:cs="Arial"/>
          <w:b/>
          <w:sz w:val="24"/>
          <w:szCs w:val="24"/>
          <w:lang w:val="es-ES_tradnl" w:eastAsia="ar-SA"/>
        </w:rPr>
        <w:t xml:space="preserve"> ACUERDO INTEGRO</w:t>
      </w:r>
    </w:p>
    <w:p w:rsidR="00374AD6" w:rsidRPr="00BA3FD9" w:rsidRDefault="00374AD6" w:rsidP="00374AD6">
      <w:pPr>
        <w:suppressAutoHyphens/>
        <w:autoSpaceDE w:val="0"/>
        <w:spacing w:after="0" w:line="240" w:lineRule="auto"/>
        <w:jc w:val="both"/>
        <w:rPr>
          <w:rFonts w:ascii="Arial" w:eastAsia="Times New Roman" w:hAnsi="Arial" w:cs="Arial"/>
          <w:b/>
          <w:sz w:val="24"/>
          <w:szCs w:val="24"/>
          <w:lang w:val="es-ES_tradnl" w:eastAsia="ar-SA"/>
        </w:rPr>
      </w:pP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sz w:val="24"/>
          <w:szCs w:val="24"/>
          <w:lang w:val="es-ES_tradnl" w:eastAsia="ar-SA"/>
        </w:rPr>
        <w:t xml:space="preserve">El presente Contrato y sus anexos contienen todas las estipulaciones y acuerdos convenidos entre </w:t>
      </w:r>
      <w:r w:rsidRPr="00BA3FD9">
        <w:rPr>
          <w:rFonts w:ascii="Arial" w:eastAsia="Times New Roman" w:hAnsi="Arial" w:cs="Arial"/>
          <w:b/>
          <w:sz w:val="24"/>
          <w:szCs w:val="24"/>
          <w:lang w:val="es-ES_tradnl" w:eastAsia="ar-SA"/>
        </w:rPr>
        <w:t>LAS PARTES</w:t>
      </w:r>
      <w:r w:rsidRPr="00BA3FD9">
        <w:rPr>
          <w:rFonts w:ascii="Arial" w:eastAsia="Times New Roman" w:hAnsi="Arial" w:cs="Arial"/>
          <w:sz w:val="24"/>
          <w:szCs w:val="24"/>
          <w:lang w:val="es-ES_tradnl" w:eastAsia="ar-SA"/>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p>
    <w:p w:rsidR="00374AD6" w:rsidRPr="00BA3FD9" w:rsidRDefault="00374AD6" w:rsidP="00374AD6">
      <w:pPr>
        <w:suppressAutoHyphens/>
        <w:autoSpaceDE w:val="0"/>
        <w:spacing w:after="0" w:line="240" w:lineRule="auto"/>
        <w:jc w:val="both"/>
        <w:rPr>
          <w:rFonts w:ascii="Arial" w:eastAsia="Times New Roman" w:hAnsi="Arial" w:cs="Arial"/>
          <w:sz w:val="24"/>
          <w:szCs w:val="24"/>
          <w:lang w:val="es-ES_tradnl" w:eastAsia="ar-SA"/>
        </w:rPr>
      </w:pPr>
      <w:r w:rsidRPr="00BA3FD9">
        <w:rPr>
          <w:rFonts w:ascii="Arial" w:eastAsia="Times New Roman" w:hAnsi="Arial" w:cs="Arial"/>
          <w:b/>
          <w:sz w:val="24"/>
          <w:szCs w:val="24"/>
          <w:lang w:val="es-ES_tradnl" w:eastAsia="ar-SA"/>
        </w:rPr>
        <w:t xml:space="preserve">HECHO Y FIRMADO </w:t>
      </w:r>
      <w:r w:rsidRPr="00BA3FD9">
        <w:rPr>
          <w:rFonts w:ascii="Arial" w:eastAsia="Times New Roman" w:hAnsi="Arial" w:cs="Arial"/>
          <w:sz w:val="24"/>
          <w:szCs w:val="24"/>
          <w:lang w:val="es-ES_tradnl" w:eastAsia="ar-SA"/>
        </w:rPr>
        <w:t>en seis (6) originales de un mismo tenor, uno para cada una  de</w:t>
      </w:r>
      <w:r w:rsidRPr="00BA3FD9">
        <w:rPr>
          <w:rFonts w:ascii="Arial" w:eastAsia="Times New Roman" w:hAnsi="Arial" w:cs="Arial"/>
          <w:b/>
          <w:sz w:val="24"/>
          <w:szCs w:val="24"/>
          <w:lang w:val="es-ES_tradnl" w:eastAsia="ar-SA"/>
        </w:rPr>
        <w:t xml:space="preserve"> LAS PARTES</w:t>
      </w:r>
      <w:r w:rsidRPr="00BA3FD9">
        <w:rPr>
          <w:rFonts w:ascii="Arial" w:eastAsia="Times New Roman" w:hAnsi="Arial" w:cs="Arial"/>
          <w:sz w:val="24"/>
          <w:szCs w:val="24"/>
          <w:lang w:val="es-ES_tradnl" w:eastAsia="ar-SA"/>
        </w:rPr>
        <w:t>, y los otros para los fines correspondientes, en la ciudad de Santo Domingo, Distrito Nacional, capital de la República Dominicana, a los (escribir en letras y números) días del mes de [</w:t>
      </w:r>
      <w:r w:rsidRPr="00BA3FD9">
        <w:rPr>
          <w:rFonts w:ascii="Arial" w:eastAsia="Times New Roman" w:hAnsi="Arial" w:cs="Arial"/>
          <w:b/>
          <w:sz w:val="24"/>
          <w:szCs w:val="24"/>
          <w:lang w:val="es-ES_tradnl" w:eastAsia="ar-SA"/>
        </w:rPr>
        <w:t>●</w:t>
      </w:r>
      <w:r w:rsidRPr="00BA3FD9">
        <w:rPr>
          <w:rFonts w:ascii="Arial" w:eastAsia="Times New Roman" w:hAnsi="Arial" w:cs="Arial"/>
          <w:sz w:val="24"/>
          <w:szCs w:val="24"/>
          <w:lang w:val="es-ES_tradnl" w:eastAsia="ar-SA"/>
        </w:rPr>
        <w:t>] del año [escribir en letras y números].</w:t>
      </w:r>
    </w:p>
    <w:p w:rsidR="00374AD6" w:rsidRPr="00BA3FD9" w:rsidRDefault="00374AD6" w:rsidP="00374AD6">
      <w:pPr>
        <w:suppressAutoHyphens/>
        <w:spacing w:after="0" w:line="240" w:lineRule="exact"/>
        <w:jc w:val="both"/>
        <w:rPr>
          <w:rFonts w:ascii="Arial" w:eastAsia="Times New Roman" w:hAnsi="Arial" w:cs="Arial"/>
          <w:b/>
          <w:color w:val="000000"/>
          <w:sz w:val="24"/>
          <w:szCs w:val="24"/>
          <w:lang w:val="es-ES_tradnl" w:eastAsia="ar-SA"/>
        </w:rPr>
      </w:pPr>
    </w:p>
    <w:p w:rsidR="00374AD6" w:rsidRPr="00BA3FD9" w:rsidRDefault="00374AD6" w:rsidP="00374AD6">
      <w:pPr>
        <w:suppressAutoHyphens/>
        <w:spacing w:after="0" w:line="240" w:lineRule="exact"/>
        <w:jc w:val="both"/>
        <w:rPr>
          <w:rFonts w:ascii="Arial" w:eastAsia="Times New Roman" w:hAnsi="Arial" w:cs="Arial"/>
          <w:b/>
          <w:color w:val="000000"/>
          <w:sz w:val="24"/>
          <w:szCs w:val="24"/>
          <w:lang w:val="es-ES_tradnl" w:eastAsia="ar-SA"/>
        </w:rPr>
      </w:pPr>
    </w:p>
    <w:p w:rsidR="00374AD6" w:rsidRPr="00BA3FD9" w:rsidRDefault="00374AD6" w:rsidP="00374AD6">
      <w:pPr>
        <w:suppressAutoHyphens/>
        <w:spacing w:after="0" w:line="240" w:lineRule="exact"/>
        <w:jc w:val="both"/>
        <w:rPr>
          <w:rFonts w:ascii="Arial" w:eastAsia="Times New Roman" w:hAnsi="Arial" w:cs="Arial"/>
          <w:b/>
          <w:color w:val="000000"/>
          <w:sz w:val="24"/>
          <w:szCs w:val="24"/>
          <w:lang w:val="es-ES_tradnl" w:eastAsia="ar-SA"/>
        </w:rPr>
      </w:pPr>
    </w:p>
    <w:p w:rsidR="00374AD6" w:rsidRPr="00BA3FD9" w:rsidRDefault="00374AD6" w:rsidP="00374AD6">
      <w:pPr>
        <w:suppressAutoHyphens/>
        <w:spacing w:after="0" w:line="240" w:lineRule="exact"/>
        <w:jc w:val="both"/>
        <w:rPr>
          <w:rFonts w:ascii="Arial" w:eastAsia="Times New Roman" w:hAnsi="Arial" w:cs="Arial"/>
          <w:b/>
          <w:color w:val="000000"/>
          <w:sz w:val="24"/>
          <w:szCs w:val="24"/>
          <w:lang w:val="es-ES_tradnl" w:eastAsia="ar-SA"/>
        </w:rPr>
      </w:pPr>
    </w:p>
    <w:p w:rsidR="00374AD6" w:rsidRPr="00BA3FD9" w:rsidRDefault="00374AD6" w:rsidP="00374AD6">
      <w:pPr>
        <w:suppressAutoHyphens/>
        <w:spacing w:after="0" w:line="240" w:lineRule="exact"/>
        <w:jc w:val="both"/>
        <w:rPr>
          <w:rFonts w:ascii="Arial" w:eastAsia="Times New Roman" w:hAnsi="Arial" w:cs="Arial"/>
          <w:color w:val="000000"/>
          <w:sz w:val="24"/>
          <w:szCs w:val="24"/>
          <w:lang w:val="es-ES_tradnl" w:eastAsia="ar-SA"/>
        </w:rPr>
      </w:pPr>
      <w:r w:rsidRPr="00BA3FD9">
        <w:rPr>
          <w:rFonts w:ascii="Arial" w:eastAsia="Times New Roman" w:hAnsi="Arial" w:cs="Arial"/>
          <w:b/>
          <w:color w:val="000000"/>
          <w:sz w:val="24"/>
          <w:szCs w:val="24"/>
          <w:lang w:val="es-ES_tradnl" w:eastAsia="ar-SA"/>
        </w:rPr>
        <w:t>POR LA ENTIDAD CONTRATANTE</w:t>
      </w:r>
      <w:r>
        <w:rPr>
          <w:rFonts w:ascii="Arial" w:eastAsia="Times New Roman" w:hAnsi="Arial" w:cs="Arial"/>
          <w:color w:val="000000"/>
          <w:sz w:val="24"/>
          <w:szCs w:val="24"/>
          <w:lang w:val="es-ES_tradnl" w:eastAsia="ar-SA"/>
        </w:rPr>
        <w:tab/>
      </w:r>
      <w:r>
        <w:rPr>
          <w:rFonts w:ascii="Arial" w:eastAsia="Times New Roman" w:hAnsi="Arial" w:cs="Arial"/>
          <w:color w:val="000000"/>
          <w:sz w:val="24"/>
          <w:szCs w:val="24"/>
          <w:lang w:val="es-ES_tradnl" w:eastAsia="ar-SA"/>
        </w:rPr>
        <w:tab/>
      </w:r>
      <w:r>
        <w:rPr>
          <w:rFonts w:ascii="Arial" w:eastAsia="Times New Roman" w:hAnsi="Arial" w:cs="Arial"/>
          <w:color w:val="000000"/>
          <w:sz w:val="24"/>
          <w:szCs w:val="24"/>
          <w:lang w:val="es-ES_tradnl" w:eastAsia="ar-SA"/>
        </w:rPr>
        <w:tab/>
      </w:r>
      <w:r w:rsidRPr="00BA3FD9">
        <w:rPr>
          <w:rFonts w:ascii="Arial" w:eastAsia="Times New Roman" w:hAnsi="Arial" w:cs="Arial"/>
          <w:b/>
          <w:color w:val="000000"/>
          <w:sz w:val="24"/>
          <w:szCs w:val="24"/>
          <w:lang w:val="es-ES_tradnl" w:eastAsia="ar-SA"/>
        </w:rPr>
        <w:t>POR EL CONTRATISTA</w:t>
      </w:r>
    </w:p>
    <w:p w:rsidR="00374AD6" w:rsidRPr="00BA3FD9" w:rsidRDefault="00374AD6" w:rsidP="00374AD6">
      <w:pPr>
        <w:suppressAutoHyphens/>
        <w:spacing w:after="0" w:line="240" w:lineRule="exact"/>
        <w:jc w:val="center"/>
        <w:rPr>
          <w:rFonts w:ascii="Arial" w:eastAsia="Times New Roman" w:hAnsi="Arial" w:cs="Arial"/>
          <w:b/>
          <w:color w:val="000000"/>
          <w:sz w:val="24"/>
          <w:szCs w:val="24"/>
          <w:lang w:val="es-ES_tradnl" w:eastAsia="ar-SA"/>
        </w:rPr>
      </w:pPr>
    </w:p>
    <w:p w:rsidR="00374AD6" w:rsidRPr="00BA3FD9" w:rsidRDefault="00374AD6" w:rsidP="00374AD6">
      <w:pPr>
        <w:suppressAutoHyphens/>
        <w:spacing w:after="0" w:line="240" w:lineRule="exact"/>
        <w:jc w:val="center"/>
        <w:rPr>
          <w:rFonts w:ascii="Arial" w:eastAsia="Times New Roman" w:hAnsi="Arial" w:cs="Arial"/>
          <w:b/>
          <w:color w:val="000000"/>
          <w:sz w:val="24"/>
          <w:szCs w:val="24"/>
          <w:lang w:val="es-ES_tradnl" w:eastAsia="ar-SA"/>
        </w:rPr>
      </w:pPr>
    </w:p>
    <w:p w:rsidR="00374AD6" w:rsidRPr="00BA3FD9" w:rsidRDefault="00374AD6" w:rsidP="00374AD6">
      <w:pPr>
        <w:suppressAutoHyphens/>
        <w:spacing w:after="0" w:line="240" w:lineRule="exact"/>
        <w:jc w:val="center"/>
        <w:rPr>
          <w:rFonts w:ascii="Arial" w:eastAsia="Times New Roman" w:hAnsi="Arial" w:cs="Arial"/>
          <w:b/>
          <w:color w:val="000000"/>
          <w:sz w:val="24"/>
          <w:szCs w:val="24"/>
          <w:lang w:val="es-ES_tradnl" w:eastAsia="ar-SA"/>
        </w:rPr>
      </w:pPr>
    </w:p>
    <w:p w:rsidR="00374AD6" w:rsidRPr="00BA3FD9" w:rsidRDefault="00374AD6" w:rsidP="00374AD6">
      <w:pPr>
        <w:suppressAutoHyphens/>
        <w:spacing w:after="0" w:line="240" w:lineRule="exact"/>
        <w:jc w:val="center"/>
        <w:rPr>
          <w:rFonts w:ascii="Arial" w:eastAsia="Times New Roman" w:hAnsi="Arial" w:cs="Arial"/>
          <w:b/>
          <w:color w:val="000000"/>
          <w:sz w:val="24"/>
          <w:szCs w:val="24"/>
          <w:lang w:val="es-ES_tradnl" w:eastAsia="ar-SA"/>
        </w:rPr>
      </w:pPr>
      <w:r w:rsidRPr="00BA3FD9">
        <w:rPr>
          <w:rFonts w:ascii="Arial" w:eastAsia="Times New Roman" w:hAnsi="Arial" w:cs="Arial"/>
          <w:b/>
          <w:color w:val="000000"/>
          <w:sz w:val="24"/>
          <w:szCs w:val="24"/>
          <w:lang w:val="es-ES_tradnl" w:eastAsia="ar-SA"/>
        </w:rPr>
        <w:t>Legalización de Firmas</w:t>
      </w:r>
    </w:p>
    <w:p w:rsidR="00FE6C0D" w:rsidRDefault="00FE6C0D"/>
    <w:sectPr w:rsidR="00FE6C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1">
    <w:nsid w:val="2360585A"/>
    <w:multiLevelType w:val="hybridMultilevel"/>
    <w:tmpl w:val="0754890C"/>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hint="default"/>
      </w:rPr>
    </w:lvl>
    <w:lvl w:ilvl="8" w:tplc="1C0A0005">
      <w:start w:val="1"/>
      <w:numFmt w:val="bullet"/>
      <w:lvlText w:val=""/>
      <w:lvlJc w:val="left"/>
      <w:pPr>
        <w:ind w:left="6480" w:hanging="360"/>
      </w:pPr>
      <w:rPr>
        <w:rFonts w:ascii="Wingdings" w:hAnsi="Wingdings" w:hint="default"/>
      </w:rPr>
    </w:lvl>
  </w:abstractNum>
  <w:abstractNum w:abstractNumId="2">
    <w:nsid w:val="37E51D49"/>
    <w:multiLevelType w:val="hybridMultilevel"/>
    <w:tmpl w:val="84F8806E"/>
    <w:lvl w:ilvl="0" w:tplc="1C0A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94B3AE3"/>
    <w:multiLevelType w:val="hybridMultilevel"/>
    <w:tmpl w:val="1F44DD44"/>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hint="default"/>
      </w:rPr>
    </w:lvl>
    <w:lvl w:ilvl="8" w:tplc="1C0A0005">
      <w:start w:val="1"/>
      <w:numFmt w:val="bullet"/>
      <w:lvlText w:val=""/>
      <w:lvlJc w:val="left"/>
      <w:pPr>
        <w:ind w:left="6480" w:hanging="360"/>
      </w:pPr>
      <w:rPr>
        <w:rFonts w:ascii="Wingdings" w:hAnsi="Wingdings" w:hint="default"/>
      </w:rPr>
    </w:lvl>
  </w:abstractNum>
  <w:abstractNum w:abstractNumId="4">
    <w:nsid w:val="43166660"/>
    <w:multiLevelType w:val="hybridMultilevel"/>
    <w:tmpl w:val="4A8666F4"/>
    <w:lvl w:ilvl="0" w:tplc="FFFFFFFF">
      <w:start w:val="1"/>
      <w:numFmt w:val="lowerLetter"/>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4D1D0C9E"/>
    <w:multiLevelType w:val="hybridMultilevel"/>
    <w:tmpl w:val="0D749BB2"/>
    <w:lvl w:ilvl="0" w:tplc="FFFFFFFF">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4F4D06A7"/>
    <w:multiLevelType w:val="hybridMultilevel"/>
    <w:tmpl w:val="48D695DC"/>
    <w:lvl w:ilvl="0" w:tplc="1C0A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52857F68"/>
    <w:multiLevelType w:val="hybridMultilevel"/>
    <w:tmpl w:val="2E3067D4"/>
    <w:lvl w:ilvl="0" w:tplc="1C0A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76FD2554"/>
    <w:multiLevelType w:val="hybridMultilevel"/>
    <w:tmpl w:val="1C1479B2"/>
    <w:lvl w:ilvl="0" w:tplc="04090001">
      <w:start w:val="1"/>
      <w:numFmt w:val="lowerLetter"/>
      <w:lvlText w:val="(%1)"/>
      <w:lvlJc w:val="left"/>
      <w:pPr>
        <w:tabs>
          <w:tab w:val="num" w:pos="1320"/>
        </w:tabs>
        <w:ind w:left="1320" w:hanging="600"/>
      </w:pPr>
      <w:rPr>
        <w:rFonts w:cs="Times New Roman" w:hint="default"/>
      </w:rPr>
    </w:lvl>
    <w:lvl w:ilvl="1" w:tplc="04090003">
      <w:start w:val="2"/>
      <w:numFmt w:val="lowerLetter"/>
      <w:lvlText w:val="(%2)"/>
      <w:lvlJc w:val="left"/>
      <w:pPr>
        <w:tabs>
          <w:tab w:val="num" w:pos="2160"/>
        </w:tabs>
        <w:ind w:left="2160" w:hanging="720"/>
      </w:pPr>
      <w:rPr>
        <w:rFonts w:cs="Times New Roman" w:hint="default"/>
      </w:rPr>
    </w:lvl>
    <w:lvl w:ilvl="2" w:tplc="04090005">
      <w:start w:val="1"/>
      <w:numFmt w:val="lowerLetter"/>
      <w:lvlText w:val="%3)"/>
      <w:lvlJc w:val="left"/>
      <w:pPr>
        <w:tabs>
          <w:tab w:val="num" w:pos="2700"/>
        </w:tabs>
        <w:ind w:left="2700" w:hanging="360"/>
      </w:pPr>
      <w:rPr>
        <w:rFonts w:cs="Times New Roman" w:hint="default"/>
      </w:rPr>
    </w:lvl>
    <w:lvl w:ilvl="3" w:tplc="04090001">
      <w:start w:val="1"/>
      <w:numFmt w:val="lowerRoman"/>
      <w:lvlText w:val="%4."/>
      <w:lvlJc w:val="left"/>
      <w:pPr>
        <w:tabs>
          <w:tab w:val="num" w:pos="3600"/>
        </w:tabs>
        <w:ind w:left="3600" w:hanging="720"/>
      </w:pPr>
      <w:rPr>
        <w:rFonts w:cs="Times New Roman" w:hint="default"/>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9">
    <w:nsid w:val="7CB21E50"/>
    <w:multiLevelType w:val="hybridMultilevel"/>
    <w:tmpl w:val="7AA0C568"/>
    <w:lvl w:ilvl="0" w:tplc="56A2F226">
      <w:start w:val="1"/>
      <w:numFmt w:val="lowerLetter"/>
      <w:lvlText w:val="%1)"/>
      <w:lvlJc w:val="left"/>
      <w:pPr>
        <w:ind w:left="720" w:hanging="360"/>
      </w:pPr>
      <w:rPr>
        <w:rFonts w:hint="default"/>
      </w:rPr>
    </w:lvl>
    <w:lvl w:ilvl="1" w:tplc="1C0A0003" w:tentative="1">
      <w:start w:val="1"/>
      <w:numFmt w:val="lowerLetter"/>
      <w:lvlText w:val="%2."/>
      <w:lvlJc w:val="left"/>
      <w:pPr>
        <w:ind w:left="1440" w:hanging="360"/>
      </w:pPr>
    </w:lvl>
    <w:lvl w:ilvl="2" w:tplc="1C0A0005" w:tentative="1">
      <w:start w:val="1"/>
      <w:numFmt w:val="lowerRoman"/>
      <w:lvlText w:val="%3."/>
      <w:lvlJc w:val="right"/>
      <w:pPr>
        <w:ind w:left="2160" w:hanging="180"/>
      </w:pPr>
    </w:lvl>
    <w:lvl w:ilvl="3" w:tplc="1C0A0001" w:tentative="1">
      <w:start w:val="1"/>
      <w:numFmt w:val="decimal"/>
      <w:lvlText w:val="%4."/>
      <w:lvlJc w:val="left"/>
      <w:pPr>
        <w:ind w:left="2880" w:hanging="360"/>
      </w:pPr>
    </w:lvl>
    <w:lvl w:ilvl="4" w:tplc="1C0A0003" w:tentative="1">
      <w:start w:val="1"/>
      <w:numFmt w:val="lowerLetter"/>
      <w:lvlText w:val="%5."/>
      <w:lvlJc w:val="left"/>
      <w:pPr>
        <w:ind w:left="3600" w:hanging="360"/>
      </w:pPr>
    </w:lvl>
    <w:lvl w:ilvl="5" w:tplc="1C0A0005" w:tentative="1">
      <w:start w:val="1"/>
      <w:numFmt w:val="lowerRoman"/>
      <w:lvlText w:val="%6."/>
      <w:lvlJc w:val="right"/>
      <w:pPr>
        <w:ind w:left="4320" w:hanging="180"/>
      </w:pPr>
    </w:lvl>
    <w:lvl w:ilvl="6" w:tplc="1C0A0001" w:tentative="1">
      <w:start w:val="1"/>
      <w:numFmt w:val="decimal"/>
      <w:lvlText w:val="%7."/>
      <w:lvlJc w:val="left"/>
      <w:pPr>
        <w:ind w:left="5040" w:hanging="360"/>
      </w:pPr>
    </w:lvl>
    <w:lvl w:ilvl="7" w:tplc="1C0A0003" w:tentative="1">
      <w:start w:val="1"/>
      <w:numFmt w:val="lowerLetter"/>
      <w:lvlText w:val="%8."/>
      <w:lvlJc w:val="left"/>
      <w:pPr>
        <w:ind w:left="5760" w:hanging="360"/>
      </w:pPr>
    </w:lvl>
    <w:lvl w:ilvl="8" w:tplc="1C0A0005"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5"/>
  </w:num>
  <w:num w:numId="5">
    <w:abstractNumId w:val="0"/>
  </w:num>
  <w:num w:numId="6">
    <w:abstractNumId w:val="1"/>
  </w:num>
  <w:num w:numId="7">
    <w:abstractNumId w:val="3"/>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AD6"/>
    <w:rsid w:val="00374AD6"/>
    <w:rsid w:val="00624338"/>
    <w:rsid w:val="00FE6C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AD6"/>
    <w:rPr>
      <w:rFonts w:ascii="Calibri" w:eastAsia="Calibri" w:hAnsi="Calibri" w:cs="Times New Roman"/>
      <w:lang w:val="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AD6"/>
    <w:rPr>
      <w:rFonts w:ascii="Calibri" w:eastAsia="Calibri" w:hAnsi="Calibri" w:cs="Times New Roman"/>
      <w:lang w:val="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7288</Words>
  <Characters>40089</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dcterms:created xsi:type="dcterms:W3CDTF">2021-09-29T18:18:00Z</dcterms:created>
  <dcterms:modified xsi:type="dcterms:W3CDTF">2021-09-29T18:18:00Z</dcterms:modified>
</cp:coreProperties>
</file>