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E705E1" w14:textId="330C99A9" w:rsidR="00A31A0E" w:rsidRPr="003257D4" w:rsidRDefault="008778F5" w:rsidP="00A31A0E">
      <w:pPr>
        <w:tabs>
          <w:tab w:val="left" w:pos="4410"/>
          <w:tab w:val="left" w:pos="10080"/>
        </w:tabs>
        <w:ind w:left="990" w:right="510"/>
        <w:jc w:val="center"/>
        <w:rPr>
          <w:rFonts w:ascii="Times New Roman" w:eastAsia="Times New Roman" w:hAnsi="Times New Roman" w:cs="Times New Roman"/>
        </w:rPr>
      </w:pPr>
      <w:r w:rsidRPr="008778F5">
        <w:rPr>
          <w:rFonts w:ascii="Times New Roman" w:eastAsia="Times New Roman" w:hAnsi="Times New Roman" w:cs="Times New Roman"/>
          <w:noProof/>
          <w:sz w:val="20"/>
          <w:szCs w:val="20"/>
          <w:lang w:eastAsia="es-DO"/>
        </w:rPr>
        <w:drawing>
          <wp:anchor distT="0" distB="0" distL="114300" distR="114300" simplePos="0" relativeHeight="251659264" behindDoc="1" locked="0" layoutInCell="1" allowOverlap="1" wp14:anchorId="4ADDB23F" wp14:editId="67393BE1">
            <wp:simplePos x="0" y="0"/>
            <wp:positionH relativeFrom="column">
              <wp:posOffset>2143125</wp:posOffset>
            </wp:positionH>
            <wp:positionV relativeFrom="paragraph">
              <wp:posOffset>38100</wp:posOffset>
            </wp:positionV>
            <wp:extent cx="782320" cy="754380"/>
            <wp:effectExtent l="0" t="0" r="0" b="7620"/>
            <wp:wrapTight wrapText="bothSides">
              <wp:wrapPolygon edited="0">
                <wp:start x="0" y="0"/>
                <wp:lineTo x="0" y="21273"/>
                <wp:lineTo x="21039" y="21273"/>
                <wp:lineTo x="21039" y="0"/>
                <wp:lineTo x="0" y="0"/>
              </wp:wrapPolygon>
            </wp:wrapTight>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2320" cy="754380"/>
                    </a:xfrm>
                    <a:prstGeom prst="rect">
                      <a:avLst/>
                    </a:prstGeom>
                    <a:noFill/>
                    <a:ln>
                      <a:noFill/>
                    </a:ln>
                  </pic:spPr>
                </pic:pic>
              </a:graphicData>
            </a:graphic>
          </wp:anchor>
        </w:drawing>
      </w:r>
      <w:r w:rsidRPr="00056DDD">
        <w:rPr>
          <w:noProof/>
          <w:lang w:eastAsia="es-DO"/>
        </w:rPr>
        <w:drawing>
          <wp:anchor distT="0" distB="0" distL="114300" distR="114300" simplePos="0" relativeHeight="251658240" behindDoc="1" locked="0" layoutInCell="1" allowOverlap="1" wp14:anchorId="7C31E115" wp14:editId="257F8565">
            <wp:simplePos x="0" y="0"/>
            <wp:positionH relativeFrom="margin">
              <wp:align>left</wp:align>
            </wp:positionH>
            <wp:positionV relativeFrom="paragraph">
              <wp:posOffset>0</wp:posOffset>
            </wp:positionV>
            <wp:extent cx="808345" cy="725439"/>
            <wp:effectExtent l="0" t="0" r="0" b="0"/>
            <wp:wrapTight wrapText="bothSides">
              <wp:wrapPolygon edited="0">
                <wp:start x="0" y="0"/>
                <wp:lineTo x="0" y="20995"/>
                <wp:lineTo x="20887" y="20995"/>
                <wp:lineTo x="20887" y="0"/>
                <wp:lineTo x="0" y="0"/>
              </wp:wrapPolygon>
            </wp:wrapTight>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8345" cy="725439"/>
                    </a:xfrm>
                    <a:prstGeom prst="rect">
                      <a:avLst/>
                    </a:prstGeom>
                    <a:noFill/>
                    <a:ln>
                      <a:noFill/>
                    </a:ln>
                  </pic:spPr>
                </pic:pic>
              </a:graphicData>
            </a:graphic>
          </wp:anchor>
        </w:drawing>
      </w:r>
    </w:p>
    <w:p w14:paraId="1FD9449C" w14:textId="19EFC5AB" w:rsidR="00A31A0E" w:rsidRPr="003257D4" w:rsidRDefault="008778F5" w:rsidP="00A31A0E">
      <w:pPr>
        <w:tabs>
          <w:tab w:val="left" w:pos="4410"/>
          <w:tab w:val="left" w:pos="10080"/>
        </w:tabs>
        <w:autoSpaceDE w:val="0"/>
        <w:autoSpaceDN w:val="0"/>
        <w:spacing w:after="0" w:line="240" w:lineRule="auto"/>
        <w:ind w:left="990" w:right="510"/>
        <w:jc w:val="center"/>
        <w:rPr>
          <w:rFonts w:ascii="Times New Roman" w:eastAsia="Times New Roman" w:hAnsi="Times New Roman" w:cs="Times New Roman"/>
        </w:rPr>
      </w:pPr>
      <w:r w:rsidRPr="00F95ADB">
        <w:rPr>
          <w:noProof/>
          <w:lang w:eastAsia="es-DO"/>
        </w:rPr>
        <w:drawing>
          <wp:inline distT="0" distB="0" distL="0" distR="0" wp14:anchorId="1E7EEECA" wp14:editId="069B81AB">
            <wp:extent cx="1555750" cy="320040"/>
            <wp:effectExtent l="0" t="0" r="6350" b="3810"/>
            <wp:docPr id="11" name="Imagen 11" descr="C:\Users\wb224794\Desktop\Logos\WB_S-WBG-Horizontal-RGB-hig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b224794\Desktop\Logos\WB_S-WBG-Horizontal-RGB-high.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55750" cy="320040"/>
                    </a:xfrm>
                    <a:prstGeom prst="rect">
                      <a:avLst/>
                    </a:prstGeom>
                    <a:noFill/>
                    <a:ln>
                      <a:noFill/>
                    </a:ln>
                  </pic:spPr>
                </pic:pic>
              </a:graphicData>
            </a:graphic>
          </wp:inline>
        </w:drawing>
      </w:r>
    </w:p>
    <w:p w14:paraId="6D29E42B" w14:textId="66DFCEC7" w:rsidR="00A31A0E" w:rsidRPr="003257D4" w:rsidRDefault="00A31A0E" w:rsidP="00A31A0E">
      <w:pPr>
        <w:tabs>
          <w:tab w:val="left" w:pos="4410"/>
          <w:tab w:val="left" w:pos="10080"/>
        </w:tabs>
        <w:autoSpaceDE w:val="0"/>
        <w:autoSpaceDN w:val="0"/>
        <w:spacing w:after="0" w:line="240" w:lineRule="auto"/>
        <w:ind w:left="990" w:right="510"/>
        <w:rPr>
          <w:rFonts w:ascii="Times New Roman" w:eastAsia="Times New Roman" w:hAnsi="Times New Roman" w:cs="Times New Roman"/>
          <w:i/>
        </w:rPr>
      </w:pPr>
    </w:p>
    <w:p w14:paraId="7B233B1B" w14:textId="77777777" w:rsidR="00A31A0E" w:rsidRPr="003257D4" w:rsidRDefault="00A31A0E" w:rsidP="00A31A0E">
      <w:pPr>
        <w:tabs>
          <w:tab w:val="left" w:pos="4410"/>
          <w:tab w:val="left" w:pos="10080"/>
        </w:tabs>
        <w:autoSpaceDE w:val="0"/>
        <w:autoSpaceDN w:val="0"/>
        <w:spacing w:after="0" w:line="240" w:lineRule="auto"/>
        <w:ind w:left="990" w:right="510"/>
        <w:jc w:val="center"/>
        <w:rPr>
          <w:rFonts w:ascii="Times New Roman" w:eastAsia="Times New Roman" w:hAnsi="Times New Roman" w:cs="Times New Roman"/>
          <w:i/>
        </w:rPr>
      </w:pPr>
    </w:p>
    <w:p w14:paraId="119F73D2" w14:textId="77777777" w:rsidR="00A31A0E" w:rsidRPr="003257D4" w:rsidRDefault="00A31A0E" w:rsidP="00A31A0E">
      <w:pPr>
        <w:tabs>
          <w:tab w:val="left" w:pos="4410"/>
          <w:tab w:val="left" w:pos="10080"/>
        </w:tabs>
        <w:autoSpaceDE w:val="0"/>
        <w:autoSpaceDN w:val="0"/>
        <w:spacing w:after="0" w:line="240" w:lineRule="auto"/>
        <w:ind w:left="990" w:right="510"/>
        <w:jc w:val="center"/>
        <w:rPr>
          <w:rFonts w:ascii="Times New Roman" w:eastAsia="Times New Roman" w:hAnsi="Times New Roman" w:cs="Times New Roman"/>
        </w:rPr>
      </w:pPr>
    </w:p>
    <w:p w14:paraId="2D2B0041" w14:textId="77777777" w:rsidR="00A31A0E" w:rsidRPr="002764D6" w:rsidRDefault="00A31A0E" w:rsidP="00A31A0E">
      <w:pPr>
        <w:tabs>
          <w:tab w:val="left" w:pos="4410"/>
          <w:tab w:val="left" w:pos="10080"/>
        </w:tabs>
        <w:autoSpaceDE w:val="0"/>
        <w:autoSpaceDN w:val="0"/>
        <w:spacing w:after="0" w:line="240" w:lineRule="auto"/>
        <w:ind w:left="990" w:right="510"/>
        <w:jc w:val="center"/>
        <w:rPr>
          <w:rFonts w:ascii="Times New Roman" w:eastAsia="Times New Roman" w:hAnsi="Times New Roman" w:cs="Times New Roman"/>
          <w:b/>
          <w:sz w:val="24"/>
          <w:szCs w:val="24"/>
        </w:rPr>
      </w:pPr>
      <w:r w:rsidRPr="002764D6">
        <w:rPr>
          <w:rFonts w:ascii="Times New Roman" w:eastAsia="Times New Roman" w:hAnsi="Times New Roman" w:cs="Times New Roman"/>
          <w:b/>
          <w:sz w:val="24"/>
          <w:szCs w:val="24"/>
        </w:rPr>
        <w:t xml:space="preserve"> </w:t>
      </w:r>
    </w:p>
    <w:p w14:paraId="65B58398" w14:textId="194EB11D" w:rsidR="00A31A0E" w:rsidRPr="002764D6" w:rsidRDefault="008778F5" w:rsidP="00A31A0E">
      <w:pPr>
        <w:tabs>
          <w:tab w:val="left" w:pos="4410"/>
          <w:tab w:val="left" w:pos="8328"/>
          <w:tab w:val="left" w:pos="10080"/>
        </w:tabs>
        <w:autoSpaceDE w:val="0"/>
        <w:autoSpaceDN w:val="0"/>
        <w:spacing w:after="0" w:line="240" w:lineRule="auto"/>
        <w:ind w:right="510"/>
        <w:jc w:val="center"/>
        <w:rPr>
          <w:rFonts w:ascii="Times New Roman" w:eastAsia="Times New Roman" w:hAnsi="Times New Roman" w:cs="Times New Roman"/>
          <w:b/>
          <w:sz w:val="24"/>
          <w:szCs w:val="24"/>
        </w:rPr>
      </w:pPr>
      <w:r w:rsidRPr="002764D6">
        <w:rPr>
          <w:rFonts w:ascii="Times New Roman" w:eastAsia="Times New Roman" w:hAnsi="Times New Roman" w:cs="Times New Roman"/>
          <w:b/>
          <w:sz w:val="24"/>
          <w:szCs w:val="24"/>
        </w:rPr>
        <w:t xml:space="preserve">INSTITUTO NACIONAL DE AGUAS POTABLES Y ALCANTARILLADOS </w:t>
      </w:r>
    </w:p>
    <w:p w14:paraId="7F865115" w14:textId="77777777" w:rsidR="00A31A0E" w:rsidRPr="002764D6" w:rsidRDefault="00A31A0E" w:rsidP="00A31A0E">
      <w:pPr>
        <w:tabs>
          <w:tab w:val="left" w:pos="4410"/>
          <w:tab w:val="left" w:pos="8328"/>
          <w:tab w:val="left" w:pos="10080"/>
        </w:tabs>
        <w:autoSpaceDE w:val="0"/>
        <w:autoSpaceDN w:val="0"/>
        <w:spacing w:after="0" w:line="240" w:lineRule="auto"/>
        <w:ind w:right="510"/>
        <w:jc w:val="center"/>
        <w:rPr>
          <w:rFonts w:ascii="Times New Roman" w:eastAsia="Times New Roman" w:hAnsi="Times New Roman" w:cs="Times New Roman"/>
          <w:b/>
          <w:sz w:val="24"/>
          <w:szCs w:val="24"/>
        </w:rPr>
      </w:pPr>
      <w:r w:rsidRPr="002764D6">
        <w:rPr>
          <w:rFonts w:ascii="Times New Roman" w:eastAsia="Times New Roman" w:hAnsi="Times New Roman" w:cs="Times New Roman"/>
          <w:b/>
          <w:sz w:val="24"/>
          <w:szCs w:val="24"/>
        </w:rPr>
        <w:t>(INAPA)</w:t>
      </w:r>
    </w:p>
    <w:p w14:paraId="5EE17DED" w14:textId="77777777" w:rsidR="00A31A0E" w:rsidRPr="002764D6" w:rsidRDefault="00A31A0E" w:rsidP="00A31A0E">
      <w:pPr>
        <w:tabs>
          <w:tab w:val="left" w:pos="4410"/>
          <w:tab w:val="left" w:pos="8328"/>
          <w:tab w:val="left" w:pos="10080"/>
        </w:tabs>
        <w:autoSpaceDE w:val="0"/>
        <w:autoSpaceDN w:val="0"/>
        <w:spacing w:after="0" w:line="240" w:lineRule="auto"/>
        <w:ind w:right="510"/>
        <w:jc w:val="center"/>
        <w:rPr>
          <w:rFonts w:ascii="Times New Roman" w:eastAsia="Times New Roman" w:hAnsi="Times New Roman" w:cs="Times New Roman"/>
          <w:b/>
          <w:sz w:val="24"/>
          <w:szCs w:val="24"/>
        </w:rPr>
      </w:pPr>
      <w:r w:rsidRPr="002764D6">
        <w:rPr>
          <w:rFonts w:ascii="Times New Roman" w:eastAsia="Times New Roman" w:hAnsi="Times New Roman" w:cs="Times New Roman"/>
          <w:b/>
          <w:sz w:val="24"/>
          <w:szCs w:val="24"/>
        </w:rPr>
        <w:t>DIRECCIÓN DE EJECUCIÓN DE PROGRAMAS Y PROYECTOS DE INVERSIÓN</w:t>
      </w:r>
    </w:p>
    <w:p w14:paraId="0BA8CB23" w14:textId="77777777" w:rsidR="00A31A0E" w:rsidRPr="002764D6" w:rsidRDefault="00A31A0E" w:rsidP="00A31A0E">
      <w:pPr>
        <w:tabs>
          <w:tab w:val="left" w:pos="4410"/>
          <w:tab w:val="left" w:pos="8328"/>
          <w:tab w:val="left" w:pos="10080"/>
        </w:tabs>
        <w:autoSpaceDE w:val="0"/>
        <w:autoSpaceDN w:val="0"/>
        <w:spacing w:after="0" w:line="240" w:lineRule="auto"/>
        <w:ind w:right="510"/>
        <w:jc w:val="center"/>
        <w:rPr>
          <w:rFonts w:ascii="Times New Roman" w:eastAsia="Times New Roman" w:hAnsi="Times New Roman" w:cs="Times New Roman"/>
          <w:b/>
          <w:sz w:val="24"/>
          <w:szCs w:val="24"/>
        </w:rPr>
      </w:pPr>
      <w:r w:rsidRPr="002764D6">
        <w:rPr>
          <w:rFonts w:ascii="Times New Roman" w:eastAsia="Times New Roman" w:hAnsi="Times New Roman" w:cs="Times New Roman"/>
          <w:b/>
          <w:sz w:val="24"/>
          <w:szCs w:val="24"/>
        </w:rPr>
        <w:t>(DEPPI)</w:t>
      </w:r>
    </w:p>
    <w:p w14:paraId="5658654C" w14:textId="77777777" w:rsidR="00A31A0E" w:rsidRPr="002764D6" w:rsidRDefault="00A31A0E" w:rsidP="00A31A0E">
      <w:pPr>
        <w:tabs>
          <w:tab w:val="left" w:pos="4410"/>
          <w:tab w:val="left" w:pos="10080"/>
        </w:tabs>
        <w:autoSpaceDE w:val="0"/>
        <w:autoSpaceDN w:val="0"/>
        <w:spacing w:after="0" w:line="240" w:lineRule="auto"/>
        <w:ind w:left="990" w:right="510"/>
        <w:rPr>
          <w:rFonts w:ascii="Times New Roman" w:eastAsia="Times New Roman" w:hAnsi="Times New Roman" w:cs="Times New Roman"/>
          <w:b/>
          <w:sz w:val="24"/>
          <w:szCs w:val="24"/>
        </w:rPr>
      </w:pPr>
    </w:p>
    <w:p w14:paraId="183303F5" w14:textId="77777777" w:rsidR="00A31A0E" w:rsidRPr="002764D6" w:rsidRDefault="00A31A0E" w:rsidP="00A31A0E">
      <w:pPr>
        <w:tabs>
          <w:tab w:val="left" w:pos="10080"/>
        </w:tabs>
        <w:autoSpaceDE w:val="0"/>
        <w:autoSpaceDN w:val="0"/>
        <w:spacing w:after="0" w:line="240" w:lineRule="auto"/>
        <w:ind w:left="990" w:right="510"/>
        <w:rPr>
          <w:rFonts w:ascii="Times New Roman" w:eastAsia="Times New Roman" w:hAnsi="Times New Roman" w:cs="Times New Roman"/>
          <w:sz w:val="24"/>
          <w:szCs w:val="24"/>
        </w:rPr>
      </w:pPr>
    </w:p>
    <w:p w14:paraId="782B7E54" w14:textId="77777777" w:rsidR="00A31A0E" w:rsidRPr="002764D6" w:rsidRDefault="00A31A0E" w:rsidP="00A31A0E">
      <w:pPr>
        <w:tabs>
          <w:tab w:val="left" w:pos="4410"/>
          <w:tab w:val="left" w:pos="10080"/>
        </w:tabs>
        <w:autoSpaceDE w:val="0"/>
        <w:autoSpaceDN w:val="0"/>
        <w:spacing w:after="0" w:line="240" w:lineRule="auto"/>
        <w:ind w:left="990" w:right="510"/>
        <w:jc w:val="center"/>
        <w:rPr>
          <w:rFonts w:ascii="Times New Roman" w:eastAsia="Times New Roman" w:hAnsi="Times New Roman" w:cs="Times New Roman"/>
          <w:b/>
          <w:sz w:val="24"/>
          <w:szCs w:val="24"/>
        </w:rPr>
      </w:pPr>
      <w:r w:rsidRPr="002764D6">
        <w:rPr>
          <w:rFonts w:ascii="Times New Roman" w:eastAsia="Times New Roman" w:hAnsi="Times New Roman" w:cs="Times New Roman"/>
          <w:b/>
          <w:sz w:val="24"/>
          <w:szCs w:val="24"/>
        </w:rPr>
        <w:t>PROYECTO DE MEJORAMIENTO DEL ABASTECIMIENTO DE AGUA Y SERVICIOS DE AGUAS RESIDUALES</w:t>
      </w:r>
    </w:p>
    <w:p w14:paraId="379A62CA" w14:textId="77777777" w:rsidR="00A31A0E" w:rsidRPr="002764D6" w:rsidRDefault="00A31A0E" w:rsidP="00A31A0E">
      <w:pPr>
        <w:tabs>
          <w:tab w:val="left" w:pos="4410"/>
          <w:tab w:val="left" w:pos="10080"/>
        </w:tabs>
        <w:autoSpaceDE w:val="0"/>
        <w:autoSpaceDN w:val="0"/>
        <w:spacing w:after="0" w:line="240" w:lineRule="auto"/>
        <w:ind w:left="990" w:right="510"/>
        <w:jc w:val="center"/>
        <w:rPr>
          <w:rFonts w:ascii="Times New Roman" w:eastAsia="Times New Roman" w:hAnsi="Times New Roman" w:cs="Times New Roman"/>
          <w:b/>
          <w:sz w:val="24"/>
          <w:szCs w:val="24"/>
        </w:rPr>
      </w:pPr>
      <w:r w:rsidRPr="002764D6">
        <w:rPr>
          <w:rFonts w:ascii="Times New Roman" w:eastAsia="Times New Roman" w:hAnsi="Times New Roman" w:cs="Times New Roman"/>
          <w:b/>
          <w:sz w:val="24"/>
          <w:szCs w:val="24"/>
        </w:rPr>
        <w:t>Convenio de Préstamo No. 9242-DO</w:t>
      </w:r>
    </w:p>
    <w:p w14:paraId="38CCA60A" w14:textId="77777777" w:rsidR="00A31A0E" w:rsidRPr="002764D6" w:rsidRDefault="00A31A0E" w:rsidP="00A31A0E">
      <w:pPr>
        <w:tabs>
          <w:tab w:val="left" w:pos="4410"/>
          <w:tab w:val="left" w:pos="10080"/>
        </w:tabs>
        <w:autoSpaceDE w:val="0"/>
        <w:autoSpaceDN w:val="0"/>
        <w:spacing w:after="0" w:line="240" w:lineRule="auto"/>
        <w:ind w:left="990" w:right="510"/>
        <w:jc w:val="center"/>
        <w:rPr>
          <w:rFonts w:ascii="Times New Roman" w:eastAsia="Times New Roman" w:hAnsi="Times New Roman" w:cs="Times New Roman"/>
          <w:b/>
          <w:sz w:val="24"/>
          <w:szCs w:val="24"/>
        </w:rPr>
      </w:pPr>
    </w:p>
    <w:p w14:paraId="1E0AB27D" w14:textId="653E601C" w:rsidR="00A31A0E" w:rsidRPr="002764D6" w:rsidRDefault="00A31A0E" w:rsidP="00A31A0E">
      <w:pPr>
        <w:tabs>
          <w:tab w:val="left" w:pos="10080"/>
        </w:tabs>
        <w:autoSpaceDE w:val="0"/>
        <w:autoSpaceDN w:val="0"/>
        <w:spacing w:after="0" w:line="240" w:lineRule="auto"/>
        <w:ind w:left="990" w:right="510"/>
        <w:jc w:val="center"/>
        <w:rPr>
          <w:rFonts w:ascii="Times New Roman" w:eastAsia="Times New Roman" w:hAnsi="Times New Roman" w:cs="Times New Roman"/>
          <w:b/>
          <w:sz w:val="24"/>
          <w:szCs w:val="24"/>
        </w:rPr>
      </w:pPr>
      <w:bookmarkStart w:id="0" w:name="_Hlk200983768"/>
      <w:r w:rsidRPr="002764D6">
        <w:rPr>
          <w:rFonts w:ascii="Times New Roman" w:eastAsia="Times New Roman" w:hAnsi="Times New Roman" w:cs="Times New Roman"/>
          <w:b/>
          <w:sz w:val="24"/>
          <w:szCs w:val="24"/>
        </w:rPr>
        <w:t>DO-INAPA-00</w:t>
      </w:r>
      <w:r w:rsidR="002764D6" w:rsidRPr="002764D6">
        <w:rPr>
          <w:rFonts w:ascii="Times New Roman" w:eastAsia="Times New Roman" w:hAnsi="Times New Roman" w:cs="Times New Roman"/>
          <w:b/>
          <w:sz w:val="24"/>
          <w:szCs w:val="24"/>
        </w:rPr>
        <w:t>1-2025-CS-QBS</w:t>
      </w:r>
    </w:p>
    <w:bookmarkEnd w:id="0"/>
    <w:p w14:paraId="1B6E2B9F" w14:textId="77777777" w:rsidR="00A31A0E" w:rsidRPr="002764D6" w:rsidRDefault="00A31A0E" w:rsidP="00A31A0E">
      <w:pPr>
        <w:tabs>
          <w:tab w:val="left" w:pos="10080"/>
        </w:tabs>
        <w:autoSpaceDE w:val="0"/>
        <w:autoSpaceDN w:val="0"/>
        <w:spacing w:after="0" w:line="240" w:lineRule="auto"/>
        <w:ind w:left="990" w:right="510"/>
        <w:rPr>
          <w:rFonts w:ascii="Times New Roman" w:eastAsia="Times New Roman" w:hAnsi="Times New Roman" w:cs="Times New Roman"/>
          <w:sz w:val="24"/>
          <w:szCs w:val="24"/>
        </w:rPr>
      </w:pPr>
    </w:p>
    <w:p w14:paraId="6C8C2DCE" w14:textId="77777777" w:rsidR="00A31A0E" w:rsidRPr="002764D6" w:rsidRDefault="00A31A0E" w:rsidP="00A31A0E">
      <w:pPr>
        <w:tabs>
          <w:tab w:val="left" w:pos="10080"/>
        </w:tabs>
        <w:autoSpaceDE w:val="0"/>
        <w:autoSpaceDN w:val="0"/>
        <w:spacing w:after="0" w:line="240" w:lineRule="auto"/>
        <w:ind w:left="990" w:right="510"/>
        <w:rPr>
          <w:rFonts w:ascii="Times New Roman" w:eastAsia="Times New Roman" w:hAnsi="Times New Roman" w:cs="Times New Roman"/>
          <w:sz w:val="24"/>
          <w:szCs w:val="24"/>
        </w:rPr>
      </w:pPr>
    </w:p>
    <w:p w14:paraId="58C616C5" w14:textId="77777777" w:rsidR="00A31A0E" w:rsidRPr="002764D6" w:rsidRDefault="00A31A0E" w:rsidP="00A31A0E">
      <w:pPr>
        <w:tabs>
          <w:tab w:val="left" w:pos="4410"/>
          <w:tab w:val="left" w:pos="10080"/>
        </w:tabs>
        <w:autoSpaceDE w:val="0"/>
        <w:autoSpaceDN w:val="0"/>
        <w:spacing w:after="0" w:line="240" w:lineRule="auto"/>
        <w:ind w:left="990" w:right="510"/>
        <w:jc w:val="center"/>
        <w:rPr>
          <w:rFonts w:ascii="Times New Roman" w:eastAsia="Times New Roman" w:hAnsi="Times New Roman" w:cs="Times New Roman"/>
          <w:b/>
          <w:smallCaps/>
          <w:sz w:val="24"/>
          <w:szCs w:val="24"/>
        </w:rPr>
      </w:pPr>
    </w:p>
    <w:p w14:paraId="426462CD" w14:textId="22C1BCAA" w:rsidR="00A31A0E" w:rsidRPr="002764D6" w:rsidRDefault="003257D4" w:rsidP="00A31A0E">
      <w:pPr>
        <w:tabs>
          <w:tab w:val="left" w:pos="10080"/>
        </w:tabs>
        <w:autoSpaceDE w:val="0"/>
        <w:autoSpaceDN w:val="0"/>
        <w:spacing w:after="0" w:line="240" w:lineRule="auto"/>
        <w:ind w:left="990" w:right="510"/>
        <w:jc w:val="center"/>
        <w:rPr>
          <w:rFonts w:ascii="Times New Roman" w:eastAsia="Times New Roman" w:hAnsi="Times New Roman" w:cs="Times New Roman"/>
          <w:b/>
          <w:smallCaps/>
          <w:sz w:val="24"/>
          <w:szCs w:val="24"/>
        </w:rPr>
      </w:pPr>
      <w:r w:rsidRPr="002764D6">
        <w:rPr>
          <w:rFonts w:ascii="Times New Roman" w:eastAsia="Times New Roman" w:hAnsi="Times New Roman" w:cs="Times New Roman"/>
          <w:b/>
          <w:smallCaps/>
          <w:sz w:val="24"/>
          <w:szCs w:val="24"/>
        </w:rPr>
        <w:t xml:space="preserve">FOMULARIO </w:t>
      </w:r>
      <w:r w:rsidR="00A31A0E" w:rsidRPr="002764D6">
        <w:rPr>
          <w:rFonts w:ascii="Times New Roman" w:eastAsia="Times New Roman" w:hAnsi="Times New Roman" w:cs="Times New Roman"/>
          <w:b/>
          <w:smallCaps/>
          <w:sz w:val="24"/>
          <w:szCs w:val="24"/>
        </w:rPr>
        <w:t>SOLICITUD EXPRESIÓN DE INTERES</w:t>
      </w:r>
    </w:p>
    <w:p w14:paraId="7E207E59" w14:textId="77777777" w:rsidR="002764D6" w:rsidRPr="002764D6" w:rsidRDefault="002764D6" w:rsidP="001B49FF">
      <w:pPr>
        <w:pStyle w:val="Prrafodelista"/>
        <w:widowControl w:val="0"/>
        <w:autoSpaceDE w:val="0"/>
        <w:autoSpaceDN w:val="0"/>
        <w:spacing w:after="0" w:line="240" w:lineRule="auto"/>
        <w:ind w:left="0" w:right="300"/>
        <w:jc w:val="center"/>
        <w:rPr>
          <w:rFonts w:ascii="Times New Roman" w:eastAsia="Arial" w:hAnsi="Times New Roman" w:cs="Times New Roman"/>
          <w:b/>
          <w:bCs/>
          <w:sz w:val="24"/>
          <w:szCs w:val="24"/>
          <w:lang w:val="es-ES"/>
        </w:rPr>
      </w:pPr>
    </w:p>
    <w:p w14:paraId="61A3B53D" w14:textId="77777777" w:rsidR="002764D6" w:rsidRPr="002764D6" w:rsidRDefault="002764D6" w:rsidP="001B49FF">
      <w:pPr>
        <w:pStyle w:val="Prrafodelista"/>
        <w:widowControl w:val="0"/>
        <w:autoSpaceDE w:val="0"/>
        <w:autoSpaceDN w:val="0"/>
        <w:spacing w:after="0" w:line="240" w:lineRule="auto"/>
        <w:ind w:left="0" w:right="300"/>
        <w:jc w:val="center"/>
        <w:rPr>
          <w:rFonts w:ascii="Times New Roman" w:eastAsia="Arial" w:hAnsi="Times New Roman" w:cs="Times New Roman"/>
          <w:b/>
          <w:bCs/>
          <w:sz w:val="24"/>
          <w:szCs w:val="24"/>
          <w:lang w:val="es-ES"/>
        </w:rPr>
      </w:pPr>
    </w:p>
    <w:p w14:paraId="47228E1A" w14:textId="70758E4D" w:rsidR="00157343" w:rsidRPr="002764D6" w:rsidRDefault="002764D6" w:rsidP="001B49FF">
      <w:pPr>
        <w:pStyle w:val="Prrafodelista"/>
        <w:widowControl w:val="0"/>
        <w:autoSpaceDE w:val="0"/>
        <w:autoSpaceDN w:val="0"/>
        <w:spacing w:after="0" w:line="240" w:lineRule="auto"/>
        <w:ind w:left="0" w:right="300"/>
        <w:jc w:val="center"/>
        <w:rPr>
          <w:rFonts w:ascii="Times New Roman" w:eastAsia="Arial" w:hAnsi="Times New Roman" w:cs="Times New Roman"/>
          <w:b/>
          <w:bCs/>
          <w:sz w:val="24"/>
          <w:szCs w:val="24"/>
          <w:lang w:val="es-ES"/>
        </w:rPr>
      </w:pPr>
      <w:r w:rsidRPr="002764D6">
        <w:rPr>
          <w:rFonts w:ascii="Times New Roman" w:hAnsi="Times New Roman" w:cs="Times New Roman"/>
          <w:b/>
          <w:color w:val="000000" w:themeColor="text1"/>
          <w:sz w:val="24"/>
          <w:szCs w:val="24"/>
          <w:shd w:val="clear" w:color="auto" w:fill="FFFFFF"/>
        </w:rPr>
        <w:t>Contratación de Firma Consultora para la Supervisión del Sistema de Alcantarillado Sanitario Condominial – Moca y Gaspar Hernández</w:t>
      </w:r>
    </w:p>
    <w:p w14:paraId="554ADD3B" w14:textId="77777777" w:rsidR="00A31A0E" w:rsidRPr="002764D6" w:rsidRDefault="00A31A0E" w:rsidP="001B49FF">
      <w:pPr>
        <w:widowControl w:val="0"/>
        <w:autoSpaceDE w:val="0"/>
        <w:autoSpaceDN w:val="0"/>
        <w:spacing w:after="0" w:line="240" w:lineRule="auto"/>
        <w:ind w:left="720"/>
        <w:jc w:val="center"/>
        <w:rPr>
          <w:rFonts w:ascii="Times New Roman" w:eastAsia="Times New Roman" w:hAnsi="Times New Roman" w:cs="Times New Roman"/>
          <w:b/>
          <w:sz w:val="24"/>
          <w:szCs w:val="24"/>
          <w:lang w:val="es-ES"/>
        </w:rPr>
      </w:pPr>
    </w:p>
    <w:p w14:paraId="3415FB2C" w14:textId="77777777" w:rsidR="00A31A0E" w:rsidRPr="002764D6" w:rsidRDefault="00A31A0E" w:rsidP="00A31A0E">
      <w:pPr>
        <w:widowControl w:val="0"/>
        <w:autoSpaceDE w:val="0"/>
        <w:autoSpaceDN w:val="0"/>
        <w:spacing w:after="0" w:line="240" w:lineRule="auto"/>
        <w:ind w:left="720"/>
        <w:jc w:val="center"/>
        <w:rPr>
          <w:rFonts w:ascii="Times New Roman" w:eastAsia="Times New Roman" w:hAnsi="Times New Roman" w:cs="Times New Roman"/>
          <w:b/>
          <w:sz w:val="24"/>
          <w:szCs w:val="24"/>
        </w:rPr>
      </w:pPr>
    </w:p>
    <w:p w14:paraId="4A519F8D" w14:textId="77777777" w:rsidR="00A31A0E" w:rsidRPr="002764D6" w:rsidRDefault="00A31A0E" w:rsidP="00A31A0E">
      <w:pPr>
        <w:widowControl w:val="0"/>
        <w:autoSpaceDE w:val="0"/>
        <w:autoSpaceDN w:val="0"/>
        <w:spacing w:after="0" w:line="240" w:lineRule="auto"/>
        <w:ind w:left="720"/>
        <w:jc w:val="center"/>
        <w:rPr>
          <w:rFonts w:ascii="Times New Roman" w:eastAsia="Times New Roman" w:hAnsi="Times New Roman" w:cs="Times New Roman"/>
          <w:b/>
          <w:sz w:val="24"/>
          <w:szCs w:val="24"/>
        </w:rPr>
      </w:pPr>
    </w:p>
    <w:p w14:paraId="3862B286" w14:textId="77777777" w:rsidR="00A31A0E" w:rsidRPr="002764D6" w:rsidRDefault="00A31A0E" w:rsidP="00A31A0E">
      <w:pPr>
        <w:widowControl w:val="0"/>
        <w:autoSpaceDE w:val="0"/>
        <w:autoSpaceDN w:val="0"/>
        <w:spacing w:after="0" w:line="240" w:lineRule="auto"/>
        <w:ind w:left="1200" w:right="1325"/>
        <w:rPr>
          <w:rFonts w:ascii="Times New Roman" w:eastAsia="Times New Roman" w:hAnsi="Times New Roman" w:cs="Times New Roman"/>
          <w:b/>
          <w:sz w:val="24"/>
          <w:szCs w:val="24"/>
        </w:rPr>
      </w:pPr>
    </w:p>
    <w:p w14:paraId="3D679167" w14:textId="77777777" w:rsidR="00A31A0E" w:rsidRPr="002764D6" w:rsidRDefault="00A31A0E" w:rsidP="00A31A0E">
      <w:pPr>
        <w:widowControl w:val="0"/>
        <w:autoSpaceDE w:val="0"/>
        <w:autoSpaceDN w:val="0"/>
        <w:spacing w:after="0" w:line="240" w:lineRule="auto"/>
        <w:ind w:left="1200" w:right="1325"/>
        <w:jc w:val="center"/>
        <w:rPr>
          <w:rFonts w:ascii="Times New Roman" w:eastAsia="Times New Roman" w:hAnsi="Times New Roman" w:cs="Times New Roman"/>
          <w:b/>
          <w:sz w:val="24"/>
          <w:szCs w:val="24"/>
        </w:rPr>
      </w:pPr>
    </w:p>
    <w:p w14:paraId="4941E446" w14:textId="77777777" w:rsidR="00A31A0E" w:rsidRPr="002764D6" w:rsidRDefault="00A31A0E" w:rsidP="00A31A0E">
      <w:pPr>
        <w:widowControl w:val="0"/>
        <w:autoSpaceDE w:val="0"/>
        <w:autoSpaceDN w:val="0"/>
        <w:spacing w:after="0" w:line="240" w:lineRule="auto"/>
        <w:ind w:left="1200" w:right="1325"/>
        <w:jc w:val="center"/>
        <w:rPr>
          <w:rFonts w:ascii="Times New Roman" w:eastAsia="Times New Roman" w:hAnsi="Times New Roman" w:cs="Times New Roman"/>
          <w:b/>
          <w:sz w:val="24"/>
          <w:szCs w:val="24"/>
        </w:rPr>
      </w:pPr>
      <w:r w:rsidRPr="002764D6">
        <w:rPr>
          <w:rFonts w:ascii="Times New Roman" w:eastAsia="Times New Roman" w:hAnsi="Times New Roman" w:cs="Times New Roman"/>
          <w:b/>
          <w:sz w:val="24"/>
          <w:szCs w:val="24"/>
        </w:rPr>
        <w:t xml:space="preserve"> </w:t>
      </w:r>
    </w:p>
    <w:p w14:paraId="7FDF32AF" w14:textId="77777777" w:rsidR="00A31A0E" w:rsidRPr="002764D6" w:rsidRDefault="00A31A0E" w:rsidP="00A31A0E">
      <w:pPr>
        <w:widowControl w:val="0"/>
        <w:autoSpaceDE w:val="0"/>
        <w:autoSpaceDN w:val="0"/>
        <w:spacing w:after="0" w:line="240" w:lineRule="auto"/>
        <w:ind w:left="1200" w:right="1325"/>
        <w:jc w:val="center"/>
        <w:rPr>
          <w:rFonts w:ascii="Times New Roman" w:eastAsia="Times New Roman" w:hAnsi="Times New Roman" w:cs="Times New Roman"/>
          <w:b/>
          <w:sz w:val="24"/>
          <w:szCs w:val="24"/>
        </w:rPr>
      </w:pPr>
    </w:p>
    <w:p w14:paraId="45B56A4D" w14:textId="77777777" w:rsidR="00A31A0E" w:rsidRPr="003257D4" w:rsidRDefault="00A31A0E" w:rsidP="00A31A0E">
      <w:pPr>
        <w:widowControl w:val="0"/>
        <w:tabs>
          <w:tab w:val="center" w:pos="4680"/>
          <w:tab w:val="left" w:pos="10080"/>
        </w:tabs>
        <w:autoSpaceDE w:val="0"/>
        <w:autoSpaceDN w:val="0"/>
        <w:spacing w:after="0" w:line="360" w:lineRule="auto"/>
        <w:ind w:left="990" w:right="510"/>
        <w:jc w:val="center"/>
        <w:rPr>
          <w:rFonts w:ascii="Times New Roman" w:eastAsia="Times New Roman" w:hAnsi="Times New Roman" w:cs="Times New Roman"/>
        </w:rPr>
      </w:pPr>
    </w:p>
    <w:p w14:paraId="5BBBDFE4" w14:textId="77777777" w:rsidR="00A31A0E" w:rsidRPr="003257D4" w:rsidRDefault="00A31A0E" w:rsidP="00A31A0E">
      <w:pPr>
        <w:tabs>
          <w:tab w:val="left" w:pos="10080"/>
        </w:tabs>
        <w:autoSpaceDE w:val="0"/>
        <w:autoSpaceDN w:val="0"/>
        <w:spacing w:after="0" w:line="240" w:lineRule="auto"/>
        <w:ind w:left="990" w:right="510"/>
        <w:jc w:val="center"/>
        <w:rPr>
          <w:rFonts w:ascii="Times New Roman" w:eastAsia="Times New Roman" w:hAnsi="Times New Roman" w:cs="Times New Roman"/>
          <w:b/>
        </w:rPr>
      </w:pPr>
    </w:p>
    <w:p w14:paraId="51891873" w14:textId="77777777" w:rsidR="00A31A0E" w:rsidRPr="003257D4" w:rsidRDefault="00A31A0E">
      <w:pPr>
        <w:rPr>
          <w:rFonts w:ascii="Times New Roman" w:eastAsia="Times New Roman" w:hAnsi="Times New Roman" w:cs="Times New Roman"/>
          <w:b/>
        </w:rPr>
      </w:pPr>
      <w:r w:rsidRPr="003257D4">
        <w:rPr>
          <w:rFonts w:ascii="Times New Roman" w:eastAsia="Times New Roman" w:hAnsi="Times New Roman" w:cs="Times New Roman"/>
          <w:b/>
        </w:rPr>
        <w:br w:type="page"/>
      </w:r>
    </w:p>
    <w:p w14:paraId="72E5D0F5" w14:textId="77777777" w:rsidR="007A549F" w:rsidRPr="003257D4" w:rsidRDefault="007A549F" w:rsidP="00ED3C6F">
      <w:pPr>
        <w:widowControl w:val="0"/>
        <w:shd w:val="clear" w:color="auto" w:fill="BFBFBF" w:themeFill="background1" w:themeFillShade="BF"/>
        <w:autoSpaceDE w:val="0"/>
        <w:autoSpaceDN w:val="0"/>
        <w:spacing w:before="80" w:after="0" w:line="240" w:lineRule="auto"/>
        <w:ind w:right="-99"/>
        <w:jc w:val="center"/>
        <w:outlineLvl w:val="0"/>
        <w:rPr>
          <w:rFonts w:ascii="Times New Roman" w:eastAsia="Arial" w:hAnsi="Times New Roman" w:cs="Times New Roman"/>
          <w:b/>
          <w:bCs/>
          <w:szCs w:val="21"/>
          <w:lang w:val="es-ES"/>
        </w:rPr>
      </w:pPr>
      <w:r w:rsidRPr="003257D4">
        <w:rPr>
          <w:rFonts w:ascii="Times New Roman" w:eastAsia="Arial" w:hAnsi="Times New Roman" w:cs="Times New Roman"/>
          <w:b/>
          <w:bCs/>
          <w:szCs w:val="21"/>
          <w:u w:val="single"/>
          <w:lang w:val="es-ES"/>
        </w:rPr>
        <w:lastRenderedPageBreak/>
        <w:t>FORMULARIOS</w:t>
      </w:r>
      <w:r w:rsidRPr="003257D4">
        <w:rPr>
          <w:rFonts w:ascii="Times New Roman" w:eastAsia="Arial" w:hAnsi="Times New Roman" w:cs="Times New Roman"/>
          <w:b/>
          <w:bCs/>
          <w:spacing w:val="-6"/>
          <w:szCs w:val="21"/>
          <w:u w:val="single"/>
          <w:lang w:val="es-ES"/>
        </w:rPr>
        <w:t xml:space="preserve"> </w:t>
      </w:r>
      <w:r w:rsidRPr="003257D4">
        <w:rPr>
          <w:rFonts w:ascii="Times New Roman" w:eastAsia="Arial" w:hAnsi="Times New Roman" w:cs="Times New Roman"/>
          <w:b/>
          <w:bCs/>
          <w:szCs w:val="21"/>
          <w:u w:val="single"/>
          <w:lang w:val="es-ES"/>
        </w:rPr>
        <w:t>A</w:t>
      </w:r>
      <w:r w:rsidRPr="003257D4">
        <w:rPr>
          <w:rFonts w:ascii="Times New Roman" w:eastAsia="Arial" w:hAnsi="Times New Roman" w:cs="Times New Roman"/>
          <w:b/>
          <w:bCs/>
          <w:spacing w:val="-13"/>
          <w:szCs w:val="21"/>
          <w:u w:val="single"/>
          <w:lang w:val="es-ES"/>
        </w:rPr>
        <w:t xml:space="preserve"> </w:t>
      </w:r>
      <w:r w:rsidRPr="003257D4">
        <w:rPr>
          <w:rFonts w:ascii="Times New Roman" w:eastAsia="Arial" w:hAnsi="Times New Roman" w:cs="Times New Roman"/>
          <w:b/>
          <w:bCs/>
          <w:spacing w:val="-2"/>
          <w:szCs w:val="21"/>
          <w:u w:val="single"/>
          <w:lang w:val="es-ES"/>
        </w:rPr>
        <w:t xml:space="preserve">PRESENTAR EXPRESION DE </w:t>
      </w:r>
      <w:r w:rsidR="00B3699F" w:rsidRPr="003257D4">
        <w:rPr>
          <w:rFonts w:ascii="Times New Roman" w:eastAsia="Arial" w:hAnsi="Times New Roman" w:cs="Times New Roman"/>
          <w:b/>
          <w:bCs/>
          <w:spacing w:val="-2"/>
          <w:szCs w:val="21"/>
          <w:u w:val="single"/>
          <w:lang w:val="es-ES"/>
        </w:rPr>
        <w:t>INTERES:</w:t>
      </w:r>
    </w:p>
    <w:p w14:paraId="46986942" w14:textId="77777777" w:rsidR="002764D6" w:rsidRDefault="002764D6" w:rsidP="008E024B">
      <w:pPr>
        <w:pStyle w:val="Prrafodelista"/>
        <w:widowControl w:val="0"/>
        <w:autoSpaceDE w:val="0"/>
        <w:autoSpaceDN w:val="0"/>
        <w:spacing w:after="0" w:line="240" w:lineRule="auto"/>
        <w:ind w:left="0" w:right="300"/>
        <w:jc w:val="center"/>
        <w:rPr>
          <w:rFonts w:ascii="Times New Roman" w:eastAsia="Arial" w:hAnsi="Times New Roman" w:cs="Times New Roman"/>
          <w:b/>
          <w:bCs/>
          <w:lang w:val="es-ES"/>
        </w:rPr>
      </w:pPr>
      <w:bookmarkStart w:id="1" w:name="_Hlk203728007"/>
    </w:p>
    <w:p w14:paraId="60FCA555" w14:textId="5BA07832" w:rsidR="008E024B" w:rsidRPr="002764D6" w:rsidRDefault="008E024B" w:rsidP="008E024B">
      <w:pPr>
        <w:pStyle w:val="Prrafodelista"/>
        <w:widowControl w:val="0"/>
        <w:autoSpaceDE w:val="0"/>
        <w:autoSpaceDN w:val="0"/>
        <w:spacing w:after="0" w:line="240" w:lineRule="auto"/>
        <w:ind w:left="0" w:right="300"/>
        <w:jc w:val="center"/>
        <w:rPr>
          <w:rFonts w:ascii="Times New Roman" w:eastAsia="Arial" w:hAnsi="Times New Roman" w:cs="Times New Roman"/>
          <w:b/>
          <w:bCs/>
          <w:lang w:val="es-ES"/>
        </w:rPr>
      </w:pPr>
      <w:r w:rsidRPr="002764D6">
        <w:rPr>
          <w:rFonts w:ascii="Times New Roman" w:eastAsia="Arial" w:hAnsi="Times New Roman" w:cs="Times New Roman"/>
          <w:b/>
          <w:bCs/>
          <w:lang w:val="es-ES"/>
        </w:rPr>
        <w:t>Proce</w:t>
      </w:r>
      <w:r w:rsidR="005679EF">
        <w:rPr>
          <w:rFonts w:ascii="Times New Roman" w:eastAsia="Arial" w:hAnsi="Times New Roman" w:cs="Times New Roman"/>
          <w:b/>
          <w:bCs/>
          <w:lang w:val="es-ES"/>
        </w:rPr>
        <w:t>so No. DO-INAPA-001</w:t>
      </w:r>
      <w:r w:rsidR="008778F5">
        <w:rPr>
          <w:rFonts w:ascii="Times New Roman" w:eastAsia="Arial" w:hAnsi="Times New Roman" w:cs="Times New Roman"/>
          <w:b/>
          <w:bCs/>
          <w:lang w:val="es-ES"/>
        </w:rPr>
        <w:t>-2025-CS-QBS</w:t>
      </w:r>
    </w:p>
    <w:bookmarkEnd w:id="1"/>
    <w:p w14:paraId="0822A14B" w14:textId="73B2CC93" w:rsidR="007A549F" w:rsidRPr="002764D6" w:rsidRDefault="008E024B" w:rsidP="009F7266">
      <w:pPr>
        <w:widowControl w:val="0"/>
        <w:autoSpaceDE w:val="0"/>
        <w:autoSpaceDN w:val="0"/>
        <w:spacing w:after="0" w:line="240" w:lineRule="auto"/>
        <w:ind w:right="300"/>
        <w:jc w:val="both"/>
        <w:rPr>
          <w:rFonts w:ascii="Times New Roman" w:eastAsia="Arial" w:hAnsi="Times New Roman" w:cs="Times New Roman"/>
          <w:lang w:val="es-ES"/>
        </w:rPr>
      </w:pPr>
      <w:r w:rsidRPr="002764D6">
        <w:rPr>
          <w:rFonts w:ascii="Times New Roman" w:hAnsi="Times New Roman" w:cs="Times New Roman"/>
        </w:rPr>
        <w:t xml:space="preserve"> </w:t>
      </w:r>
      <w:r w:rsidR="002764D6" w:rsidRPr="002764D6">
        <w:rPr>
          <w:rFonts w:ascii="Times New Roman" w:hAnsi="Times New Roman" w:cs="Times New Roman"/>
          <w:b/>
          <w:color w:val="000000" w:themeColor="text1"/>
          <w:sz w:val="23"/>
          <w:szCs w:val="23"/>
          <w:shd w:val="clear" w:color="auto" w:fill="FFFFFF"/>
        </w:rPr>
        <w:t>Supervisión del Sistema de Alcantarillado Sanitario Condominial – Moca y Gaspar Hernández</w:t>
      </w:r>
    </w:p>
    <w:p w14:paraId="33927451" w14:textId="77777777" w:rsidR="007A549F" w:rsidRPr="002764D6" w:rsidRDefault="007A549F" w:rsidP="009F7266">
      <w:pPr>
        <w:widowControl w:val="0"/>
        <w:autoSpaceDE w:val="0"/>
        <w:autoSpaceDN w:val="0"/>
        <w:spacing w:before="162" w:after="0" w:line="240" w:lineRule="auto"/>
        <w:ind w:left="302"/>
        <w:jc w:val="both"/>
        <w:rPr>
          <w:rFonts w:ascii="Times New Roman" w:eastAsia="Arial" w:hAnsi="Times New Roman" w:cs="Times New Roman"/>
          <w:szCs w:val="21"/>
          <w:lang w:val="es-ES"/>
        </w:rPr>
      </w:pPr>
      <w:r w:rsidRPr="002764D6">
        <w:rPr>
          <w:rFonts w:ascii="Times New Roman" w:eastAsia="Arial" w:hAnsi="Times New Roman" w:cs="Times New Roman"/>
          <w:szCs w:val="21"/>
          <w:lang w:val="es-ES"/>
        </w:rPr>
        <w:t>La</w:t>
      </w:r>
      <w:r w:rsidRPr="002764D6">
        <w:rPr>
          <w:rFonts w:ascii="Times New Roman" w:eastAsia="Arial" w:hAnsi="Times New Roman" w:cs="Times New Roman"/>
          <w:spacing w:val="-10"/>
          <w:szCs w:val="21"/>
          <w:lang w:val="es-ES"/>
        </w:rPr>
        <w:t xml:space="preserve"> </w:t>
      </w:r>
      <w:r w:rsidRPr="002764D6">
        <w:rPr>
          <w:rFonts w:ascii="Times New Roman" w:eastAsia="Arial" w:hAnsi="Times New Roman" w:cs="Times New Roman"/>
          <w:szCs w:val="21"/>
          <w:lang w:val="es-ES"/>
        </w:rPr>
        <w:t>Firma</w:t>
      </w:r>
      <w:r w:rsidRPr="002764D6">
        <w:rPr>
          <w:rFonts w:ascii="Times New Roman" w:eastAsia="Arial" w:hAnsi="Times New Roman" w:cs="Times New Roman"/>
          <w:spacing w:val="-8"/>
          <w:szCs w:val="21"/>
          <w:lang w:val="es-ES"/>
        </w:rPr>
        <w:t xml:space="preserve"> </w:t>
      </w:r>
      <w:r w:rsidRPr="002764D6">
        <w:rPr>
          <w:rFonts w:ascii="Times New Roman" w:eastAsia="Arial" w:hAnsi="Times New Roman" w:cs="Times New Roman"/>
          <w:szCs w:val="21"/>
          <w:lang w:val="es-ES"/>
        </w:rPr>
        <w:t>Consultora</w:t>
      </w:r>
      <w:r w:rsidRPr="002764D6">
        <w:rPr>
          <w:rFonts w:ascii="Times New Roman" w:eastAsia="Arial" w:hAnsi="Times New Roman" w:cs="Times New Roman"/>
          <w:spacing w:val="-9"/>
          <w:szCs w:val="21"/>
          <w:lang w:val="es-ES"/>
        </w:rPr>
        <w:t xml:space="preserve"> </w:t>
      </w:r>
      <w:r w:rsidRPr="002764D6">
        <w:rPr>
          <w:rFonts w:ascii="Times New Roman" w:eastAsia="Arial" w:hAnsi="Times New Roman" w:cs="Times New Roman"/>
          <w:szCs w:val="21"/>
          <w:lang w:val="es-ES"/>
        </w:rPr>
        <w:t>deberá</w:t>
      </w:r>
      <w:r w:rsidRPr="002764D6">
        <w:rPr>
          <w:rFonts w:ascii="Times New Roman" w:eastAsia="Arial" w:hAnsi="Times New Roman" w:cs="Times New Roman"/>
          <w:spacing w:val="-8"/>
          <w:szCs w:val="21"/>
          <w:lang w:val="es-ES"/>
        </w:rPr>
        <w:t xml:space="preserve"> </w:t>
      </w:r>
      <w:r w:rsidRPr="002764D6">
        <w:rPr>
          <w:rFonts w:ascii="Times New Roman" w:eastAsia="Arial" w:hAnsi="Times New Roman" w:cs="Times New Roman"/>
          <w:szCs w:val="21"/>
          <w:lang w:val="es-ES"/>
        </w:rPr>
        <w:t>presentar</w:t>
      </w:r>
      <w:r w:rsidRPr="002764D6">
        <w:rPr>
          <w:rFonts w:ascii="Times New Roman" w:eastAsia="Arial" w:hAnsi="Times New Roman" w:cs="Times New Roman"/>
          <w:spacing w:val="-8"/>
          <w:szCs w:val="21"/>
          <w:lang w:val="es-ES"/>
        </w:rPr>
        <w:t xml:space="preserve"> </w:t>
      </w:r>
      <w:r w:rsidRPr="002764D6">
        <w:rPr>
          <w:rFonts w:ascii="Times New Roman" w:eastAsia="Arial" w:hAnsi="Times New Roman" w:cs="Times New Roman"/>
          <w:szCs w:val="21"/>
          <w:lang w:val="es-ES"/>
        </w:rPr>
        <w:t>la</w:t>
      </w:r>
      <w:r w:rsidRPr="002764D6">
        <w:rPr>
          <w:rFonts w:ascii="Times New Roman" w:eastAsia="Arial" w:hAnsi="Times New Roman" w:cs="Times New Roman"/>
          <w:spacing w:val="-8"/>
          <w:szCs w:val="21"/>
          <w:lang w:val="es-ES"/>
        </w:rPr>
        <w:t xml:space="preserve"> </w:t>
      </w:r>
      <w:r w:rsidRPr="002764D6">
        <w:rPr>
          <w:rFonts w:ascii="Times New Roman" w:eastAsia="Arial" w:hAnsi="Times New Roman" w:cs="Times New Roman"/>
          <w:szCs w:val="21"/>
          <w:lang w:val="es-ES"/>
        </w:rPr>
        <w:t>información</w:t>
      </w:r>
      <w:r w:rsidRPr="002764D6">
        <w:rPr>
          <w:rFonts w:ascii="Times New Roman" w:eastAsia="Arial" w:hAnsi="Times New Roman" w:cs="Times New Roman"/>
          <w:spacing w:val="-6"/>
          <w:szCs w:val="21"/>
          <w:lang w:val="es-ES"/>
        </w:rPr>
        <w:t xml:space="preserve"> </w:t>
      </w:r>
      <w:r w:rsidRPr="002764D6">
        <w:rPr>
          <w:rFonts w:ascii="Times New Roman" w:eastAsia="Arial" w:hAnsi="Times New Roman" w:cs="Times New Roman"/>
          <w:spacing w:val="-2"/>
          <w:szCs w:val="21"/>
          <w:lang w:val="es-ES"/>
        </w:rPr>
        <w:t>siguiente:</w:t>
      </w:r>
    </w:p>
    <w:p w14:paraId="5109AE81" w14:textId="77777777" w:rsidR="007A549F" w:rsidRPr="003257D4" w:rsidRDefault="007A549F" w:rsidP="007A549F">
      <w:pPr>
        <w:widowControl w:val="0"/>
        <w:autoSpaceDE w:val="0"/>
        <w:autoSpaceDN w:val="0"/>
        <w:spacing w:after="0" w:line="240" w:lineRule="auto"/>
        <w:ind w:left="3154" w:right="2793"/>
        <w:jc w:val="center"/>
        <w:outlineLvl w:val="0"/>
        <w:rPr>
          <w:rFonts w:ascii="Times New Roman" w:eastAsia="Arial" w:hAnsi="Times New Roman" w:cs="Times New Roman"/>
          <w:b/>
          <w:bCs/>
          <w:szCs w:val="21"/>
          <w:lang w:val="es-ES"/>
        </w:rPr>
      </w:pPr>
      <w:r w:rsidRPr="003257D4">
        <w:rPr>
          <w:rFonts w:ascii="Times New Roman" w:eastAsia="Arial" w:hAnsi="Times New Roman" w:cs="Times New Roman"/>
          <w:b/>
          <w:bCs/>
          <w:szCs w:val="21"/>
          <w:u w:val="single"/>
          <w:lang w:val="es-ES"/>
        </w:rPr>
        <w:t>Formato</w:t>
      </w:r>
      <w:r w:rsidRPr="003257D4">
        <w:rPr>
          <w:rFonts w:ascii="Times New Roman" w:eastAsia="Arial" w:hAnsi="Times New Roman" w:cs="Times New Roman"/>
          <w:b/>
          <w:bCs/>
          <w:spacing w:val="-6"/>
          <w:szCs w:val="21"/>
          <w:u w:val="single"/>
          <w:lang w:val="es-ES"/>
        </w:rPr>
        <w:t xml:space="preserve"> </w:t>
      </w:r>
      <w:r w:rsidRPr="003257D4">
        <w:rPr>
          <w:rFonts w:ascii="Times New Roman" w:eastAsia="Arial" w:hAnsi="Times New Roman" w:cs="Times New Roman"/>
          <w:b/>
          <w:bCs/>
          <w:szCs w:val="21"/>
          <w:u w:val="single"/>
          <w:lang w:val="es-ES"/>
        </w:rPr>
        <w:t>1</w:t>
      </w:r>
      <w:r w:rsidRPr="003257D4">
        <w:rPr>
          <w:rFonts w:ascii="Times New Roman" w:eastAsia="Arial" w:hAnsi="Times New Roman" w:cs="Times New Roman"/>
          <w:b/>
          <w:bCs/>
          <w:szCs w:val="21"/>
          <w:lang w:val="es-ES"/>
        </w:rPr>
        <w:t>:</w:t>
      </w:r>
      <w:r w:rsidRPr="003257D4">
        <w:rPr>
          <w:rFonts w:ascii="Times New Roman" w:eastAsia="Arial" w:hAnsi="Times New Roman" w:cs="Times New Roman"/>
          <w:b/>
          <w:bCs/>
          <w:spacing w:val="-5"/>
          <w:szCs w:val="21"/>
          <w:lang w:val="es-ES"/>
        </w:rPr>
        <w:t xml:space="preserve"> </w:t>
      </w:r>
      <w:r w:rsidRPr="003257D4">
        <w:rPr>
          <w:rFonts w:ascii="Times New Roman" w:eastAsia="Arial" w:hAnsi="Times New Roman" w:cs="Times New Roman"/>
          <w:b/>
          <w:bCs/>
          <w:szCs w:val="21"/>
          <w:lang w:val="es-ES"/>
        </w:rPr>
        <w:t>Datos</w:t>
      </w:r>
      <w:r w:rsidRPr="003257D4">
        <w:rPr>
          <w:rFonts w:ascii="Times New Roman" w:eastAsia="Arial" w:hAnsi="Times New Roman" w:cs="Times New Roman"/>
          <w:b/>
          <w:bCs/>
          <w:spacing w:val="-5"/>
          <w:szCs w:val="21"/>
          <w:lang w:val="es-ES"/>
        </w:rPr>
        <w:t xml:space="preserve"> </w:t>
      </w:r>
      <w:r w:rsidRPr="003257D4">
        <w:rPr>
          <w:rFonts w:ascii="Times New Roman" w:eastAsia="Arial" w:hAnsi="Times New Roman" w:cs="Times New Roman"/>
          <w:b/>
          <w:bCs/>
          <w:spacing w:val="-2"/>
          <w:szCs w:val="21"/>
          <w:lang w:val="es-ES"/>
        </w:rPr>
        <w:t>Generales</w:t>
      </w:r>
    </w:p>
    <w:p w14:paraId="7B787A0E" w14:textId="77777777" w:rsidR="007A549F" w:rsidRPr="003257D4" w:rsidRDefault="007A549F" w:rsidP="007A549F">
      <w:pPr>
        <w:widowControl w:val="0"/>
        <w:autoSpaceDE w:val="0"/>
        <w:autoSpaceDN w:val="0"/>
        <w:spacing w:before="4" w:after="0" w:line="240" w:lineRule="auto"/>
        <w:rPr>
          <w:rFonts w:ascii="Times New Roman" w:eastAsia="Arial" w:hAnsi="Times New Roman" w:cs="Times New Roman"/>
          <w:b/>
          <w:szCs w:val="21"/>
          <w:lang w:val="es-ES"/>
        </w:rPr>
      </w:pPr>
    </w:p>
    <w:tbl>
      <w:tblPr>
        <w:tblStyle w:val="TableNormal"/>
        <w:tblW w:w="0" w:type="auto"/>
        <w:tblInd w:w="7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85"/>
        <w:gridCol w:w="4112"/>
      </w:tblGrid>
      <w:tr w:rsidR="007A549F" w:rsidRPr="003257D4" w14:paraId="6A87FCC6" w14:textId="77777777" w:rsidTr="00C047C6">
        <w:trPr>
          <w:trHeight w:val="306"/>
        </w:trPr>
        <w:tc>
          <w:tcPr>
            <w:tcW w:w="4385" w:type="dxa"/>
          </w:tcPr>
          <w:p w14:paraId="57EF5A34" w14:textId="77777777" w:rsidR="007A549F" w:rsidRPr="003257D4" w:rsidRDefault="007A549F" w:rsidP="007A549F">
            <w:pPr>
              <w:spacing w:before="11"/>
              <w:ind w:left="69"/>
              <w:rPr>
                <w:rFonts w:ascii="Times New Roman" w:eastAsia="Arial" w:hAnsi="Times New Roman" w:cs="Times New Roman"/>
                <w:lang w:val="es-ES"/>
              </w:rPr>
            </w:pPr>
            <w:r w:rsidRPr="003257D4">
              <w:rPr>
                <w:rFonts w:ascii="Times New Roman" w:eastAsia="Arial" w:hAnsi="Times New Roman" w:cs="Times New Roman"/>
                <w:lang w:val="es-ES"/>
              </w:rPr>
              <w:t>Razón</w:t>
            </w:r>
            <w:r w:rsidRPr="003257D4">
              <w:rPr>
                <w:rFonts w:ascii="Times New Roman" w:eastAsia="Arial" w:hAnsi="Times New Roman" w:cs="Times New Roman"/>
                <w:spacing w:val="-8"/>
                <w:lang w:val="es-ES"/>
              </w:rPr>
              <w:t xml:space="preserve"> </w:t>
            </w:r>
            <w:r w:rsidRPr="003257D4">
              <w:rPr>
                <w:rFonts w:ascii="Times New Roman" w:eastAsia="Arial" w:hAnsi="Times New Roman" w:cs="Times New Roman"/>
                <w:spacing w:val="-2"/>
                <w:lang w:val="es-ES"/>
              </w:rPr>
              <w:t>Social</w:t>
            </w:r>
          </w:p>
        </w:tc>
        <w:tc>
          <w:tcPr>
            <w:tcW w:w="4112" w:type="dxa"/>
          </w:tcPr>
          <w:p w14:paraId="1464651E" w14:textId="2E0F4616" w:rsidR="007A549F" w:rsidRPr="003257D4" w:rsidRDefault="007A549F" w:rsidP="005679EF">
            <w:pPr>
              <w:spacing w:before="11"/>
              <w:rPr>
                <w:rFonts w:ascii="Times New Roman" w:eastAsia="Arial" w:hAnsi="Times New Roman" w:cs="Times New Roman"/>
                <w:lang w:val="es-ES"/>
              </w:rPr>
            </w:pPr>
          </w:p>
        </w:tc>
      </w:tr>
      <w:tr w:rsidR="007A549F" w:rsidRPr="003257D4" w14:paraId="5AA5E136" w14:textId="77777777" w:rsidTr="00C047C6">
        <w:trPr>
          <w:trHeight w:val="275"/>
        </w:trPr>
        <w:tc>
          <w:tcPr>
            <w:tcW w:w="4385" w:type="dxa"/>
          </w:tcPr>
          <w:p w14:paraId="7DF91FB4" w14:textId="77777777" w:rsidR="007A549F" w:rsidRPr="003257D4" w:rsidRDefault="007A549F" w:rsidP="007A549F">
            <w:pPr>
              <w:spacing w:line="239" w:lineRule="exact"/>
              <w:ind w:left="69"/>
              <w:rPr>
                <w:rFonts w:ascii="Times New Roman" w:eastAsia="Arial" w:hAnsi="Times New Roman" w:cs="Times New Roman"/>
                <w:lang w:val="es-ES"/>
              </w:rPr>
            </w:pPr>
            <w:r w:rsidRPr="003257D4">
              <w:rPr>
                <w:rFonts w:ascii="Times New Roman" w:eastAsia="Arial" w:hAnsi="Times New Roman" w:cs="Times New Roman"/>
                <w:lang w:val="es-ES"/>
              </w:rPr>
              <w:t>Tipo</w:t>
            </w:r>
            <w:r w:rsidRPr="003257D4">
              <w:rPr>
                <w:rFonts w:ascii="Times New Roman" w:eastAsia="Arial" w:hAnsi="Times New Roman" w:cs="Times New Roman"/>
                <w:spacing w:val="-7"/>
                <w:lang w:val="es-ES"/>
              </w:rPr>
              <w:t xml:space="preserve"> </w:t>
            </w:r>
            <w:r w:rsidRPr="003257D4">
              <w:rPr>
                <w:rFonts w:ascii="Times New Roman" w:eastAsia="Arial" w:hAnsi="Times New Roman" w:cs="Times New Roman"/>
                <w:lang w:val="es-ES"/>
              </w:rPr>
              <w:t>de</w:t>
            </w:r>
            <w:r w:rsidRPr="003257D4">
              <w:rPr>
                <w:rFonts w:ascii="Times New Roman" w:eastAsia="Arial" w:hAnsi="Times New Roman" w:cs="Times New Roman"/>
                <w:spacing w:val="-6"/>
                <w:lang w:val="es-ES"/>
              </w:rPr>
              <w:t xml:space="preserve"> </w:t>
            </w:r>
            <w:r w:rsidRPr="003257D4">
              <w:rPr>
                <w:rFonts w:ascii="Times New Roman" w:eastAsia="Arial" w:hAnsi="Times New Roman" w:cs="Times New Roman"/>
                <w:lang w:val="es-ES"/>
              </w:rPr>
              <w:t>Personería</w:t>
            </w:r>
            <w:r w:rsidRPr="003257D4">
              <w:rPr>
                <w:rFonts w:ascii="Times New Roman" w:eastAsia="Arial" w:hAnsi="Times New Roman" w:cs="Times New Roman"/>
                <w:spacing w:val="-6"/>
                <w:lang w:val="es-ES"/>
              </w:rPr>
              <w:t xml:space="preserve"> </w:t>
            </w:r>
            <w:r w:rsidRPr="003257D4">
              <w:rPr>
                <w:rFonts w:ascii="Times New Roman" w:eastAsia="Arial" w:hAnsi="Times New Roman" w:cs="Times New Roman"/>
                <w:spacing w:val="-2"/>
                <w:lang w:val="es-ES"/>
              </w:rPr>
              <w:t>Jurídica</w:t>
            </w:r>
          </w:p>
        </w:tc>
        <w:tc>
          <w:tcPr>
            <w:tcW w:w="4112" w:type="dxa"/>
          </w:tcPr>
          <w:p w14:paraId="59422C2F" w14:textId="1B008632" w:rsidR="007A549F" w:rsidRPr="003257D4" w:rsidRDefault="007A549F" w:rsidP="007A549F">
            <w:pPr>
              <w:spacing w:line="239" w:lineRule="exact"/>
              <w:ind w:left="69"/>
              <w:rPr>
                <w:rFonts w:ascii="Times New Roman" w:eastAsia="Arial" w:hAnsi="Times New Roman" w:cs="Times New Roman"/>
                <w:lang w:val="es-ES"/>
              </w:rPr>
            </w:pPr>
          </w:p>
        </w:tc>
      </w:tr>
      <w:tr w:rsidR="007A549F" w:rsidRPr="003257D4" w14:paraId="1930B0FC" w14:textId="77777777" w:rsidTr="00C047C6">
        <w:trPr>
          <w:trHeight w:val="278"/>
        </w:trPr>
        <w:tc>
          <w:tcPr>
            <w:tcW w:w="4385" w:type="dxa"/>
          </w:tcPr>
          <w:p w14:paraId="28BDC22A" w14:textId="77777777" w:rsidR="007A549F" w:rsidRPr="003257D4" w:rsidRDefault="007A549F" w:rsidP="007A549F">
            <w:pPr>
              <w:spacing w:line="241" w:lineRule="exact"/>
              <w:ind w:left="69"/>
              <w:rPr>
                <w:rFonts w:ascii="Times New Roman" w:eastAsia="Arial" w:hAnsi="Times New Roman" w:cs="Times New Roman"/>
                <w:lang w:val="es-ES"/>
              </w:rPr>
            </w:pPr>
            <w:r w:rsidRPr="003257D4">
              <w:rPr>
                <w:rFonts w:ascii="Times New Roman" w:eastAsia="Arial" w:hAnsi="Times New Roman" w:cs="Times New Roman"/>
                <w:spacing w:val="-2"/>
                <w:lang w:val="es-ES"/>
              </w:rPr>
              <w:t>Dirección</w:t>
            </w:r>
          </w:p>
        </w:tc>
        <w:tc>
          <w:tcPr>
            <w:tcW w:w="4112" w:type="dxa"/>
          </w:tcPr>
          <w:p w14:paraId="12CE8E2B" w14:textId="7E28FB96" w:rsidR="007A549F" w:rsidRPr="003257D4" w:rsidRDefault="007A549F" w:rsidP="007A549F">
            <w:pPr>
              <w:spacing w:line="241" w:lineRule="exact"/>
              <w:ind w:left="69"/>
              <w:rPr>
                <w:rFonts w:ascii="Times New Roman" w:eastAsia="Arial" w:hAnsi="Times New Roman" w:cs="Times New Roman"/>
                <w:lang w:val="es-ES"/>
              </w:rPr>
            </w:pPr>
          </w:p>
        </w:tc>
      </w:tr>
      <w:tr w:rsidR="007A549F" w:rsidRPr="003257D4" w14:paraId="0AA91FDE" w14:textId="77777777" w:rsidTr="00C047C6">
        <w:trPr>
          <w:trHeight w:val="278"/>
        </w:trPr>
        <w:tc>
          <w:tcPr>
            <w:tcW w:w="4385" w:type="dxa"/>
          </w:tcPr>
          <w:p w14:paraId="7C027136" w14:textId="77777777" w:rsidR="007A549F" w:rsidRPr="003257D4" w:rsidRDefault="007A549F" w:rsidP="007A549F">
            <w:pPr>
              <w:ind w:left="69"/>
              <w:rPr>
                <w:rFonts w:ascii="Times New Roman" w:eastAsia="Arial" w:hAnsi="Times New Roman" w:cs="Times New Roman"/>
                <w:lang w:val="es-ES"/>
              </w:rPr>
            </w:pPr>
            <w:r w:rsidRPr="003257D4">
              <w:rPr>
                <w:rFonts w:ascii="Times New Roman" w:eastAsia="Arial" w:hAnsi="Times New Roman" w:cs="Times New Roman"/>
                <w:lang w:val="es-ES"/>
              </w:rPr>
              <w:t>Nacionalidad</w:t>
            </w:r>
            <w:r w:rsidRPr="003257D4">
              <w:rPr>
                <w:rFonts w:ascii="Times New Roman" w:eastAsia="Arial" w:hAnsi="Times New Roman" w:cs="Times New Roman"/>
                <w:spacing w:val="-9"/>
                <w:lang w:val="es-ES"/>
              </w:rPr>
              <w:t xml:space="preserve"> </w:t>
            </w:r>
            <w:r w:rsidRPr="003257D4">
              <w:rPr>
                <w:rFonts w:ascii="Times New Roman" w:eastAsia="Arial" w:hAnsi="Times New Roman" w:cs="Times New Roman"/>
                <w:lang w:val="es-ES"/>
              </w:rPr>
              <w:t>de</w:t>
            </w:r>
            <w:r w:rsidRPr="003257D4">
              <w:rPr>
                <w:rFonts w:ascii="Times New Roman" w:eastAsia="Arial" w:hAnsi="Times New Roman" w:cs="Times New Roman"/>
                <w:spacing w:val="-8"/>
                <w:lang w:val="es-ES"/>
              </w:rPr>
              <w:t xml:space="preserve"> </w:t>
            </w:r>
            <w:r w:rsidRPr="003257D4">
              <w:rPr>
                <w:rFonts w:ascii="Times New Roman" w:eastAsia="Arial" w:hAnsi="Times New Roman" w:cs="Times New Roman"/>
                <w:lang w:val="es-ES"/>
              </w:rPr>
              <w:t>la</w:t>
            </w:r>
            <w:r w:rsidRPr="003257D4">
              <w:rPr>
                <w:rFonts w:ascii="Times New Roman" w:eastAsia="Arial" w:hAnsi="Times New Roman" w:cs="Times New Roman"/>
                <w:spacing w:val="-6"/>
                <w:lang w:val="es-ES"/>
              </w:rPr>
              <w:t xml:space="preserve"> </w:t>
            </w:r>
            <w:r w:rsidRPr="003257D4">
              <w:rPr>
                <w:rFonts w:ascii="Times New Roman" w:eastAsia="Arial" w:hAnsi="Times New Roman" w:cs="Times New Roman"/>
                <w:spacing w:val="-4"/>
                <w:lang w:val="es-ES"/>
              </w:rPr>
              <w:t>Firma</w:t>
            </w:r>
          </w:p>
        </w:tc>
        <w:tc>
          <w:tcPr>
            <w:tcW w:w="4112" w:type="dxa"/>
          </w:tcPr>
          <w:p w14:paraId="04BE1144" w14:textId="05489804" w:rsidR="007A549F" w:rsidRPr="003257D4" w:rsidRDefault="007A549F" w:rsidP="007A549F">
            <w:pPr>
              <w:ind w:left="69"/>
              <w:rPr>
                <w:rFonts w:ascii="Times New Roman" w:eastAsia="Arial" w:hAnsi="Times New Roman" w:cs="Times New Roman"/>
                <w:lang w:val="es-ES"/>
              </w:rPr>
            </w:pPr>
          </w:p>
        </w:tc>
      </w:tr>
      <w:tr w:rsidR="007A549F" w:rsidRPr="003257D4" w14:paraId="783DE93D" w14:textId="77777777" w:rsidTr="00C047C6">
        <w:trPr>
          <w:trHeight w:val="278"/>
        </w:trPr>
        <w:tc>
          <w:tcPr>
            <w:tcW w:w="4385" w:type="dxa"/>
          </w:tcPr>
          <w:p w14:paraId="15384A0A" w14:textId="77777777" w:rsidR="007A549F" w:rsidRPr="003257D4" w:rsidRDefault="007A549F" w:rsidP="007A549F">
            <w:pPr>
              <w:spacing w:line="239" w:lineRule="exact"/>
              <w:ind w:left="69"/>
              <w:rPr>
                <w:rFonts w:ascii="Times New Roman" w:eastAsia="Arial" w:hAnsi="Times New Roman" w:cs="Times New Roman"/>
                <w:lang w:val="es-ES"/>
              </w:rPr>
            </w:pPr>
            <w:r w:rsidRPr="003257D4">
              <w:rPr>
                <w:rFonts w:ascii="Times New Roman" w:eastAsia="Arial" w:hAnsi="Times New Roman" w:cs="Times New Roman"/>
                <w:spacing w:val="-5"/>
                <w:lang w:val="es-ES"/>
              </w:rPr>
              <w:t xml:space="preserve">NIC </w:t>
            </w:r>
          </w:p>
        </w:tc>
        <w:tc>
          <w:tcPr>
            <w:tcW w:w="4112" w:type="dxa"/>
          </w:tcPr>
          <w:p w14:paraId="2B7D1290" w14:textId="4CFC81EE" w:rsidR="007A549F" w:rsidRPr="003257D4" w:rsidRDefault="007A549F" w:rsidP="007A549F">
            <w:pPr>
              <w:spacing w:line="239" w:lineRule="exact"/>
              <w:ind w:left="69"/>
              <w:rPr>
                <w:rFonts w:ascii="Times New Roman" w:eastAsia="Arial" w:hAnsi="Times New Roman" w:cs="Times New Roman"/>
                <w:lang w:val="es-ES"/>
              </w:rPr>
            </w:pPr>
          </w:p>
        </w:tc>
      </w:tr>
      <w:tr w:rsidR="007A549F" w:rsidRPr="003257D4" w14:paraId="651713F4" w14:textId="77777777" w:rsidTr="00C047C6">
        <w:trPr>
          <w:trHeight w:val="277"/>
        </w:trPr>
        <w:tc>
          <w:tcPr>
            <w:tcW w:w="4385" w:type="dxa"/>
          </w:tcPr>
          <w:p w14:paraId="7A29BB93" w14:textId="77777777" w:rsidR="007A549F" w:rsidRPr="003257D4" w:rsidRDefault="007A549F" w:rsidP="007A549F">
            <w:pPr>
              <w:spacing w:line="239" w:lineRule="exact"/>
              <w:ind w:left="69"/>
              <w:rPr>
                <w:rFonts w:ascii="Times New Roman" w:eastAsia="Arial" w:hAnsi="Times New Roman" w:cs="Times New Roman"/>
                <w:lang w:val="es-ES"/>
              </w:rPr>
            </w:pPr>
            <w:r w:rsidRPr="003257D4">
              <w:rPr>
                <w:rFonts w:ascii="Times New Roman" w:eastAsia="Arial" w:hAnsi="Times New Roman" w:cs="Times New Roman"/>
                <w:lang w:val="es-ES"/>
              </w:rPr>
              <w:t>Nombre</w:t>
            </w:r>
            <w:r w:rsidRPr="003257D4">
              <w:rPr>
                <w:rFonts w:ascii="Times New Roman" w:eastAsia="Arial" w:hAnsi="Times New Roman" w:cs="Times New Roman"/>
                <w:spacing w:val="-12"/>
                <w:lang w:val="es-ES"/>
              </w:rPr>
              <w:t xml:space="preserve"> </w:t>
            </w:r>
            <w:r w:rsidRPr="003257D4">
              <w:rPr>
                <w:rFonts w:ascii="Times New Roman" w:eastAsia="Arial" w:hAnsi="Times New Roman" w:cs="Times New Roman"/>
                <w:lang w:val="es-ES"/>
              </w:rPr>
              <w:t>del</w:t>
            </w:r>
            <w:r w:rsidRPr="003257D4">
              <w:rPr>
                <w:rFonts w:ascii="Times New Roman" w:eastAsia="Arial" w:hAnsi="Times New Roman" w:cs="Times New Roman"/>
                <w:spacing w:val="-9"/>
                <w:lang w:val="es-ES"/>
              </w:rPr>
              <w:t xml:space="preserve"> </w:t>
            </w:r>
            <w:r w:rsidRPr="003257D4">
              <w:rPr>
                <w:rFonts w:ascii="Times New Roman" w:eastAsia="Arial" w:hAnsi="Times New Roman" w:cs="Times New Roman"/>
                <w:lang w:val="es-ES"/>
              </w:rPr>
              <w:t>Representante</w:t>
            </w:r>
            <w:r w:rsidRPr="003257D4">
              <w:rPr>
                <w:rFonts w:ascii="Times New Roman" w:eastAsia="Arial" w:hAnsi="Times New Roman" w:cs="Times New Roman"/>
                <w:spacing w:val="-10"/>
                <w:lang w:val="es-ES"/>
              </w:rPr>
              <w:t xml:space="preserve"> </w:t>
            </w:r>
            <w:r w:rsidRPr="003257D4">
              <w:rPr>
                <w:rFonts w:ascii="Times New Roman" w:eastAsia="Arial" w:hAnsi="Times New Roman" w:cs="Times New Roman"/>
                <w:spacing w:val="-2"/>
                <w:lang w:val="es-ES"/>
              </w:rPr>
              <w:t>Legal</w:t>
            </w:r>
          </w:p>
        </w:tc>
        <w:tc>
          <w:tcPr>
            <w:tcW w:w="4112" w:type="dxa"/>
          </w:tcPr>
          <w:p w14:paraId="2E0DDE54" w14:textId="0E11754F" w:rsidR="007A549F" w:rsidRPr="003257D4" w:rsidRDefault="007A549F" w:rsidP="007A549F">
            <w:pPr>
              <w:spacing w:line="239" w:lineRule="exact"/>
              <w:ind w:left="69"/>
              <w:rPr>
                <w:rFonts w:ascii="Times New Roman" w:eastAsia="Arial" w:hAnsi="Times New Roman" w:cs="Times New Roman"/>
                <w:lang w:val="es-ES"/>
              </w:rPr>
            </w:pPr>
          </w:p>
        </w:tc>
      </w:tr>
      <w:tr w:rsidR="007A549F" w:rsidRPr="003257D4" w14:paraId="208EBCE4" w14:textId="77777777" w:rsidTr="00C047C6">
        <w:trPr>
          <w:trHeight w:val="277"/>
        </w:trPr>
        <w:tc>
          <w:tcPr>
            <w:tcW w:w="4385" w:type="dxa"/>
          </w:tcPr>
          <w:p w14:paraId="416576DE" w14:textId="77777777" w:rsidR="007A549F" w:rsidRPr="003257D4" w:rsidRDefault="007A549F" w:rsidP="007A549F">
            <w:pPr>
              <w:spacing w:line="239" w:lineRule="exact"/>
              <w:ind w:left="69"/>
              <w:rPr>
                <w:rFonts w:ascii="Times New Roman" w:eastAsia="Arial" w:hAnsi="Times New Roman" w:cs="Times New Roman"/>
                <w:lang w:val="es-ES"/>
              </w:rPr>
            </w:pPr>
            <w:r w:rsidRPr="003257D4">
              <w:rPr>
                <w:rFonts w:ascii="Times New Roman" w:eastAsia="Arial" w:hAnsi="Times New Roman" w:cs="Times New Roman"/>
                <w:lang w:val="es-ES"/>
              </w:rPr>
              <w:t>Teléfono</w:t>
            </w:r>
            <w:r w:rsidRPr="003257D4">
              <w:rPr>
                <w:rFonts w:ascii="Times New Roman" w:eastAsia="Arial" w:hAnsi="Times New Roman" w:cs="Times New Roman"/>
                <w:spacing w:val="-10"/>
                <w:lang w:val="es-ES"/>
              </w:rPr>
              <w:t xml:space="preserve"> </w:t>
            </w:r>
            <w:r w:rsidRPr="003257D4">
              <w:rPr>
                <w:rFonts w:ascii="Times New Roman" w:eastAsia="Arial" w:hAnsi="Times New Roman" w:cs="Times New Roman"/>
                <w:lang w:val="es-ES"/>
              </w:rPr>
              <w:t>del</w:t>
            </w:r>
            <w:r w:rsidRPr="003257D4">
              <w:rPr>
                <w:rFonts w:ascii="Times New Roman" w:eastAsia="Arial" w:hAnsi="Times New Roman" w:cs="Times New Roman"/>
                <w:spacing w:val="-11"/>
                <w:lang w:val="es-ES"/>
              </w:rPr>
              <w:t xml:space="preserve"> </w:t>
            </w:r>
            <w:r w:rsidRPr="003257D4">
              <w:rPr>
                <w:rFonts w:ascii="Times New Roman" w:eastAsia="Arial" w:hAnsi="Times New Roman" w:cs="Times New Roman"/>
                <w:lang w:val="es-ES"/>
              </w:rPr>
              <w:t>Representante</w:t>
            </w:r>
            <w:r w:rsidRPr="003257D4">
              <w:rPr>
                <w:rFonts w:ascii="Times New Roman" w:eastAsia="Arial" w:hAnsi="Times New Roman" w:cs="Times New Roman"/>
                <w:spacing w:val="-10"/>
                <w:lang w:val="es-ES"/>
              </w:rPr>
              <w:t xml:space="preserve"> </w:t>
            </w:r>
            <w:r w:rsidRPr="003257D4">
              <w:rPr>
                <w:rFonts w:ascii="Times New Roman" w:eastAsia="Arial" w:hAnsi="Times New Roman" w:cs="Times New Roman"/>
                <w:spacing w:val="-2"/>
                <w:lang w:val="es-ES"/>
              </w:rPr>
              <w:t>Legal</w:t>
            </w:r>
          </w:p>
        </w:tc>
        <w:tc>
          <w:tcPr>
            <w:tcW w:w="4112" w:type="dxa"/>
          </w:tcPr>
          <w:p w14:paraId="6C8E0CD2" w14:textId="4ECE161D" w:rsidR="007A549F" w:rsidRPr="003257D4" w:rsidRDefault="007A549F" w:rsidP="007A549F">
            <w:pPr>
              <w:spacing w:line="239" w:lineRule="exact"/>
              <w:ind w:left="69"/>
              <w:rPr>
                <w:rFonts w:ascii="Times New Roman" w:eastAsia="Arial" w:hAnsi="Times New Roman" w:cs="Times New Roman"/>
                <w:lang w:val="es-ES"/>
              </w:rPr>
            </w:pPr>
          </w:p>
        </w:tc>
      </w:tr>
      <w:tr w:rsidR="007A549F" w:rsidRPr="003257D4" w14:paraId="0BED2231" w14:textId="77777777" w:rsidTr="00C047C6">
        <w:trPr>
          <w:trHeight w:val="277"/>
        </w:trPr>
        <w:tc>
          <w:tcPr>
            <w:tcW w:w="4385" w:type="dxa"/>
          </w:tcPr>
          <w:p w14:paraId="1EF1402F" w14:textId="77777777" w:rsidR="007A549F" w:rsidRPr="003257D4" w:rsidRDefault="007A549F" w:rsidP="007A549F">
            <w:pPr>
              <w:spacing w:line="239" w:lineRule="exact"/>
              <w:ind w:left="69"/>
              <w:rPr>
                <w:rFonts w:ascii="Times New Roman" w:eastAsia="Arial" w:hAnsi="Times New Roman" w:cs="Times New Roman"/>
                <w:lang w:val="es-ES"/>
              </w:rPr>
            </w:pPr>
            <w:r w:rsidRPr="003257D4">
              <w:rPr>
                <w:rFonts w:ascii="Times New Roman" w:eastAsia="Arial" w:hAnsi="Times New Roman" w:cs="Times New Roman"/>
                <w:lang w:val="es-ES"/>
              </w:rPr>
              <w:t>Correo</w:t>
            </w:r>
            <w:r w:rsidRPr="003257D4">
              <w:rPr>
                <w:rFonts w:ascii="Times New Roman" w:eastAsia="Arial" w:hAnsi="Times New Roman" w:cs="Times New Roman"/>
                <w:spacing w:val="-11"/>
                <w:lang w:val="es-ES"/>
              </w:rPr>
              <w:t xml:space="preserve"> </w:t>
            </w:r>
            <w:r w:rsidRPr="003257D4">
              <w:rPr>
                <w:rFonts w:ascii="Times New Roman" w:eastAsia="Arial" w:hAnsi="Times New Roman" w:cs="Times New Roman"/>
                <w:lang w:val="es-ES"/>
              </w:rPr>
              <w:t>Electrónico</w:t>
            </w:r>
            <w:r w:rsidRPr="003257D4">
              <w:rPr>
                <w:rFonts w:ascii="Times New Roman" w:eastAsia="Arial" w:hAnsi="Times New Roman" w:cs="Times New Roman"/>
                <w:spacing w:val="-10"/>
                <w:lang w:val="es-ES"/>
              </w:rPr>
              <w:t xml:space="preserve"> </w:t>
            </w:r>
            <w:r w:rsidRPr="003257D4">
              <w:rPr>
                <w:rFonts w:ascii="Times New Roman" w:eastAsia="Arial" w:hAnsi="Times New Roman" w:cs="Times New Roman"/>
                <w:lang w:val="es-ES"/>
              </w:rPr>
              <w:t>de</w:t>
            </w:r>
            <w:r w:rsidRPr="003257D4">
              <w:rPr>
                <w:rFonts w:ascii="Times New Roman" w:eastAsia="Arial" w:hAnsi="Times New Roman" w:cs="Times New Roman"/>
                <w:spacing w:val="-10"/>
                <w:lang w:val="es-ES"/>
              </w:rPr>
              <w:t xml:space="preserve"> </w:t>
            </w:r>
            <w:r w:rsidRPr="003257D4">
              <w:rPr>
                <w:rFonts w:ascii="Times New Roman" w:eastAsia="Arial" w:hAnsi="Times New Roman" w:cs="Times New Roman"/>
                <w:lang w:val="es-ES"/>
              </w:rPr>
              <w:t>Representante</w:t>
            </w:r>
            <w:r w:rsidRPr="003257D4">
              <w:rPr>
                <w:rFonts w:ascii="Times New Roman" w:eastAsia="Arial" w:hAnsi="Times New Roman" w:cs="Times New Roman"/>
                <w:spacing w:val="-10"/>
                <w:lang w:val="es-ES"/>
              </w:rPr>
              <w:t xml:space="preserve"> </w:t>
            </w:r>
            <w:r w:rsidRPr="003257D4">
              <w:rPr>
                <w:rFonts w:ascii="Times New Roman" w:eastAsia="Arial" w:hAnsi="Times New Roman" w:cs="Times New Roman"/>
                <w:spacing w:val="-4"/>
                <w:lang w:val="es-ES"/>
              </w:rPr>
              <w:t>Legal</w:t>
            </w:r>
          </w:p>
        </w:tc>
        <w:tc>
          <w:tcPr>
            <w:tcW w:w="4112" w:type="dxa"/>
          </w:tcPr>
          <w:p w14:paraId="28381E3F" w14:textId="53333C23" w:rsidR="007A549F" w:rsidRPr="003257D4" w:rsidRDefault="007A549F" w:rsidP="007A549F">
            <w:pPr>
              <w:spacing w:line="239" w:lineRule="exact"/>
              <w:ind w:left="69"/>
              <w:rPr>
                <w:rFonts w:ascii="Times New Roman" w:eastAsia="Arial" w:hAnsi="Times New Roman" w:cs="Times New Roman"/>
                <w:lang w:val="es-ES"/>
              </w:rPr>
            </w:pPr>
          </w:p>
        </w:tc>
      </w:tr>
      <w:tr w:rsidR="007A549F" w:rsidRPr="003257D4" w14:paraId="4159B7E6" w14:textId="77777777" w:rsidTr="00C047C6">
        <w:trPr>
          <w:trHeight w:val="278"/>
        </w:trPr>
        <w:tc>
          <w:tcPr>
            <w:tcW w:w="4385" w:type="dxa"/>
          </w:tcPr>
          <w:p w14:paraId="23457A55" w14:textId="77777777" w:rsidR="007A549F" w:rsidRPr="003257D4" w:rsidRDefault="007A549F" w:rsidP="007A549F">
            <w:pPr>
              <w:spacing w:line="239" w:lineRule="exact"/>
              <w:ind w:left="69"/>
              <w:rPr>
                <w:rFonts w:ascii="Times New Roman" w:eastAsia="Arial" w:hAnsi="Times New Roman" w:cs="Times New Roman"/>
                <w:lang w:val="es-ES"/>
              </w:rPr>
            </w:pPr>
            <w:r w:rsidRPr="003257D4">
              <w:rPr>
                <w:rFonts w:ascii="Times New Roman" w:eastAsia="Arial" w:hAnsi="Times New Roman" w:cs="Times New Roman"/>
                <w:lang w:val="es-ES"/>
              </w:rPr>
              <w:t>Nombre</w:t>
            </w:r>
            <w:r w:rsidRPr="003257D4">
              <w:rPr>
                <w:rFonts w:ascii="Times New Roman" w:eastAsia="Arial" w:hAnsi="Times New Roman" w:cs="Times New Roman"/>
                <w:spacing w:val="-6"/>
                <w:lang w:val="es-ES"/>
              </w:rPr>
              <w:t xml:space="preserve"> </w:t>
            </w:r>
            <w:r w:rsidRPr="003257D4">
              <w:rPr>
                <w:rFonts w:ascii="Times New Roman" w:eastAsia="Arial" w:hAnsi="Times New Roman" w:cs="Times New Roman"/>
                <w:lang w:val="es-ES"/>
              </w:rPr>
              <w:t>de</w:t>
            </w:r>
            <w:r w:rsidRPr="003257D4">
              <w:rPr>
                <w:rFonts w:ascii="Times New Roman" w:eastAsia="Arial" w:hAnsi="Times New Roman" w:cs="Times New Roman"/>
                <w:spacing w:val="-5"/>
                <w:lang w:val="es-ES"/>
              </w:rPr>
              <w:t xml:space="preserve"> </w:t>
            </w:r>
            <w:r w:rsidRPr="003257D4">
              <w:rPr>
                <w:rFonts w:ascii="Times New Roman" w:eastAsia="Arial" w:hAnsi="Times New Roman" w:cs="Times New Roman"/>
                <w:lang w:val="es-ES"/>
              </w:rPr>
              <w:t>Persona</w:t>
            </w:r>
            <w:r w:rsidRPr="003257D4">
              <w:rPr>
                <w:rFonts w:ascii="Times New Roman" w:eastAsia="Arial" w:hAnsi="Times New Roman" w:cs="Times New Roman"/>
                <w:spacing w:val="-4"/>
                <w:lang w:val="es-ES"/>
              </w:rPr>
              <w:t xml:space="preserve"> </w:t>
            </w:r>
            <w:r w:rsidRPr="003257D4">
              <w:rPr>
                <w:rFonts w:ascii="Times New Roman" w:eastAsia="Arial" w:hAnsi="Times New Roman" w:cs="Times New Roman"/>
                <w:lang w:val="es-ES"/>
              </w:rPr>
              <w:t>de</w:t>
            </w:r>
            <w:r w:rsidRPr="003257D4">
              <w:rPr>
                <w:rFonts w:ascii="Times New Roman" w:eastAsia="Arial" w:hAnsi="Times New Roman" w:cs="Times New Roman"/>
                <w:spacing w:val="-7"/>
                <w:lang w:val="es-ES"/>
              </w:rPr>
              <w:t xml:space="preserve"> </w:t>
            </w:r>
            <w:r w:rsidRPr="003257D4">
              <w:rPr>
                <w:rFonts w:ascii="Times New Roman" w:eastAsia="Arial" w:hAnsi="Times New Roman" w:cs="Times New Roman"/>
                <w:spacing w:val="-2"/>
                <w:lang w:val="es-ES"/>
              </w:rPr>
              <w:t>Contacto</w:t>
            </w:r>
          </w:p>
        </w:tc>
        <w:tc>
          <w:tcPr>
            <w:tcW w:w="4112" w:type="dxa"/>
          </w:tcPr>
          <w:p w14:paraId="3B72E220" w14:textId="6F96F03D" w:rsidR="007A549F" w:rsidRPr="003257D4" w:rsidRDefault="007A549F" w:rsidP="007A549F">
            <w:pPr>
              <w:spacing w:line="239" w:lineRule="exact"/>
              <w:ind w:left="69"/>
              <w:rPr>
                <w:rFonts w:ascii="Times New Roman" w:eastAsia="Arial" w:hAnsi="Times New Roman" w:cs="Times New Roman"/>
                <w:lang w:val="es-ES"/>
              </w:rPr>
            </w:pPr>
          </w:p>
        </w:tc>
      </w:tr>
      <w:tr w:rsidR="007A549F" w:rsidRPr="003257D4" w14:paraId="507C4C72" w14:textId="77777777" w:rsidTr="00C047C6">
        <w:trPr>
          <w:trHeight w:val="275"/>
        </w:trPr>
        <w:tc>
          <w:tcPr>
            <w:tcW w:w="4385" w:type="dxa"/>
          </w:tcPr>
          <w:p w14:paraId="29F0B6F7" w14:textId="77777777" w:rsidR="007A549F" w:rsidRPr="003257D4" w:rsidRDefault="007A549F" w:rsidP="007A549F">
            <w:pPr>
              <w:spacing w:line="239" w:lineRule="exact"/>
              <w:ind w:left="69"/>
              <w:rPr>
                <w:rFonts w:ascii="Times New Roman" w:eastAsia="Arial" w:hAnsi="Times New Roman" w:cs="Times New Roman"/>
                <w:lang w:val="es-ES"/>
              </w:rPr>
            </w:pPr>
            <w:r w:rsidRPr="003257D4">
              <w:rPr>
                <w:rFonts w:ascii="Times New Roman" w:eastAsia="Arial" w:hAnsi="Times New Roman" w:cs="Times New Roman"/>
                <w:lang w:val="es-ES"/>
              </w:rPr>
              <w:t>Teléfono</w:t>
            </w:r>
            <w:r w:rsidRPr="003257D4">
              <w:rPr>
                <w:rFonts w:ascii="Times New Roman" w:eastAsia="Arial" w:hAnsi="Times New Roman" w:cs="Times New Roman"/>
                <w:spacing w:val="-5"/>
                <w:lang w:val="es-ES"/>
              </w:rPr>
              <w:t xml:space="preserve"> </w:t>
            </w:r>
            <w:r w:rsidRPr="003257D4">
              <w:rPr>
                <w:rFonts w:ascii="Times New Roman" w:eastAsia="Arial" w:hAnsi="Times New Roman" w:cs="Times New Roman"/>
                <w:lang w:val="es-ES"/>
              </w:rPr>
              <w:t>de</w:t>
            </w:r>
            <w:r w:rsidRPr="003257D4">
              <w:rPr>
                <w:rFonts w:ascii="Times New Roman" w:eastAsia="Arial" w:hAnsi="Times New Roman" w:cs="Times New Roman"/>
                <w:spacing w:val="-4"/>
                <w:lang w:val="es-ES"/>
              </w:rPr>
              <w:t xml:space="preserve"> </w:t>
            </w:r>
            <w:r w:rsidRPr="003257D4">
              <w:rPr>
                <w:rFonts w:ascii="Times New Roman" w:eastAsia="Arial" w:hAnsi="Times New Roman" w:cs="Times New Roman"/>
                <w:lang w:val="es-ES"/>
              </w:rPr>
              <w:t>Persona</w:t>
            </w:r>
            <w:r w:rsidRPr="003257D4">
              <w:rPr>
                <w:rFonts w:ascii="Times New Roman" w:eastAsia="Arial" w:hAnsi="Times New Roman" w:cs="Times New Roman"/>
                <w:spacing w:val="-5"/>
                <w:lang w:val="es-ES"/>
              </w:rPr>
              <w:t xml:space="preserve"> </w:t>
            </w:r>
            <w:r w:rsidRPr="003257D4">
              <w:rPr>
                <w:rFonts w:ascii="Times New Roman" w:eastAsia="Arial" w:hAnsi="Times New Roman" w:cs="Times New Roman"/>
                <w:lang w:val="es-ES"/>
              </w:rPr>
              <w:t>de</w:t>
            </w:r>
            <w:r w:rsidRPr="003257D4">
              <w:rPr>
                <w:rFonts w:ascii="Times New Roman" w:eastAsia="Arial" w:hAnsi="Times New Roman" w:cs="Times New Roman"/>
                <w:spacing w:val="-4"/>
                <w:lang w:val="es-ES"/>
              </w:rPr>
              <w:t xml:space="preserve"> </w:t>
            </w:r>
            <w:r w:rsidRPr="003257D4">
              <w:rPr>
                <w:rFonts w:ascii="Times New Roman" w:eastAsia="Arial" w:hAnsi="Times New Roman" w:cs="Times New Roman"/>
                <w:spacing w:val="-2"/>
                <w:lang w:val="es-ES"/>
              </w:rPr>
              <w:t>Contacto</w:t>
            </w:r>
          </w:p>
        </w:tc>
        <w:tc>
          <w:tcPr>
            <w:tcW w:w="4112" w:type="dxa"/>
          </w:tcPr>
          <w:p w14:paraId="12A7F55B" w14:textId="0C8B5916" w:rsidR="007A549F" w:rsidRPr="003257D4" w:rsidRDefault="007A549F" w:rsidP="007A549F">
            <w:pPr>
              <w:spacing w:line="239" w:lineRule="exact"/>
              <w:ind w:left="69"/>
              <w:rPr>
                <w:rFonts w:ascii="Times New Roman" w:eastAsia="Arial" w:hAnsi="Times New Roman" w:cs="Times New Roman"/>
                <w:lang w:val="es-ES"/>
              </w:rPr>
            </w:pPr>
          </w:p>
        </w:tc>
      </w:tr>
      <w:tr w:rsidR="007A549F" w:rsidRPr="003257D4" w14:paraId="36CA9B44" w14:textId="77777777" w:rsidTr="00C047C6">
        <w:trPr>
          <w:trHeight w:val="277"/>
        </w:trPr>
        <w:tc>
          <w:tcPr>
            <w:tcW w:w="4385" w:type="dxa"/>
          </w:tcPr>
          <w:p w14:paraId="4B8D8795" w14:textId="77777777" w:rsidR="007A549F" w:rsidRPr="003257D4" w:rsidRDefault="007A549F" w:rsidP="007A549F">
            <w:pPr>
              <w:spacing w:line="241" w:lineRule="exact"/>
              <w:ind w:left="69"/>
              <w:rPr>
                <w:rFonts w:ascii="Times New Roman" w:eastAsia="Arial" w:hAnsi="Times New Roman" w:cs="Times New Roman"/>
                <w:lang w:val="es-ES"/>
              </w:rPr>
            </w:pPr>
            <w:r w:rsidRPr="003257D4">
              <w:rPr>
                <w:rFonts w:ascii="Times New Roman" w:eastAsia="Arial" w:hAnsi="Times New Roman" w:cs="Times New Roman"/>
                <w:lang w:val="es-ES"/>
              </w:rPr>
              <w:t>Correo</w:t>
            </w:r>
            <w:r w:rsidRPr="003257D4">
              <w:rPr>
                <w:rFonts w:ascii="Times New Roman" w:eastAsia="Arial" w:hAnsi="Times New Roman" w:cs="Times New Roman"/>
                <w:spacing w:val="-8"/>
                <w:lang w:val="es-ES"/>
              </w:rPr>
              <w:t xml:space="preserve"> </w:t>
            </w:r>
            <w:r w:rsidRPr="003257D4">
              <w:rPr>
                <w:rFonts w:ascii="Times New Roman" w:eastAsia="Arial" w:hAnsi="Times New Roman" w:cs="Times New Roman"/>
                <w:lang w:val="es-ES"/>
              </w:rPr>
              <w:t>Electrónico</w:t>
            </w:r>
            <w:r w:rsidRPr="003257D4">
              <w:rPr>
                <w:rFonts w:ascii="Times New Roman" w:eastAsia="Arial" w:hAnsi="Times New Roman" w:cs="Times New Roman"/>
                <w:spacing w:val="-7"/>
                <w:lang w:val="es-ES"/>
              </w:rPr>
              <w:t xml:space="preserve"> </w:t>
            </w:r>
            <w:r w:rsidRPr="003257D4">
              <w:rPr>
                <w:rFonts w:ascii="Times New Roman" w:eastAsia="Arial" w:hAnsi="Times New Roman" w:cs="Times New Roman"/>
                <w:lang w:val="es-ES"/>
              </w:rPr>
              <w:t>de</w:t>
            </w:r>
            <w:r w:rsidRPr="003257D4">
              <w:rPr>
                <w:rFonts w:ascii="Times New Roman" w:eastAsia="Arial" w:hAnsi="Times New Roman" w:cs="Times New Roman"/>
                <w:spacing w:val="-6"/>
                <w:lang w:val="es-ES"/>
              </w:rPr>
              <w:t xml:space="preserve"> </w:t>
            </w:r>
            <w:r w:rsidRPr="003257D4">
              <w:rPr>
                <w:rFonts w:ascii="Times New Roman" w:eastAsia="Arial" w:hAnsi="Times New Roman" w:cs="Times New Roman"/>
                <w:lang w:val="es-ES"/>
              </w:rPr>
              <w:t>Persona</w:t>
            </w:r>
            <w:r w:rsidRPr="003257D4">
              <w:rPr>
                <w:rFonts w:ascii="Times New Roman" w:eastAsia="Arial" w:hAnsi="Times New Roman" w:cs="Times New Roman"/>
                <w:spacing w:val="-8"/>
                <w:lang w:val="es-ES"/>
              </w:rPr>
              <w:t xml:space="preserve"> </w:t>
            </w:r>
            <w:r w:rsidRPr="003257D4">
              <w:rPr>
                <w:rFonts w:ascii="Times New Roman" w:eastAsia="Arial" w:hAnsi="Times New Roman" w:cs="Times New Roman"/>
                <w:spacing w:val="-2"/>
                <w:lang w:val="es-ES"/>
              </w:rPr>
              <w:t>Contacto</w:t>
            </w:r>
          </w:p>
        </w:tc>
        <w:tc>
          <w:tcPr>
            <w:tcW w:w="4112" w:type="dxa"/>
          </w:tcPr>
          <w:p w14:paraId="0F9734A0" w14:textId="58E55D75" w:rsidR="007A549F" w:rsidRPr="003257D4" w:rsidRDefault="007A549F" w:rsidP="007A549F">
            <w:pPr>
              <w:spacing w:line="241" w:lineRule="exact"/>
              <w:ind w:left="69"/>
              <w:rPr>
                <w:rFonts w:ascii="Times New Roman" w:eastAsia="Arial" w:hAnsi="Times New Roman" w:cs="Times New Roman"/>
                <w:lang w:val="es-ES"/>
              </w:rPr>
            </w:pPr>
          </w:p>
        </w:tc>
      </w:tr>
      <w:tr w:rsidR="007A549F" w:rsidRPr="003257D4" w14:paraId="0D44CDC5" w14:textId="77777777" w:rsidTr="00C047C6">
        <w:trPr>
          <w:trHeight w:val="277"/>
        </w:trPr>
        <w:tc>
          <w:tcPr>
            <w:tcW w:w="4385" w:type="dxa"/>
          </w:tcPr>
          <w:p w14:paraId="15B361F0" w14:textId="77777777" w:rsidR="007A549F" w:rsidRPr="003257D4" w:rsidRDefault="007A549F" w:rsidP="007A549F">
            <w:pPr>
              <w:spacing w:line="241" w:lineRule="exact"/>
              <w:ind w:left="69"/>
              <w:rPr>
                <w:rFonts w:ascii="Times New Roman" w:eastAsia="Arial" w:hAnsi="Times New Roman" w:cs="Times New Roman"/>
                <w:lang w:val="es-ES"/>
              </w:rPr>
            </w:pPr>
            <w:r w:rsidRPr="003257D4">
              <w:rPr>
                <w:rFonts w:ascii="Times New Roman" w:eastAsia="Arial" w:hAnsi="Times New Roman" w:cs="Times New Roman"/>
                <w:lang w:val="es-ES"/>
              </w:rPr>
              <w:t>Página</w:t>
            </w:r>
            <w:r w:rsidRPr="003257D4">
              <w:rPr>
                <w:rFonts w:ascii="Times New Roman" w:eastAsia="Arial" w:hAnsi="Times New Roman" w:cs="Times New Roman"/>
                <w:spacing w:val="-13"/>
                <w:lang w:val="es-ES"/>
              </w:rPr>
              <w:t xml:space="preserve"> </w:t>
            </w:r>
            <w:r w:rsidRPr="003257D4">
              <w:rPr>
                <w:rFonts w:ascii="Times New Roman" w:eastAsia="Arial" w:hAnsi="Times New Roman" w:cs="Times New Roman"/>
                <w:spacing w:val="-5"/>
                <w:lang w:val="es-ES"/>
              </w:rPr>
              <w:t>Web</w:t>
            </w:r>
          </w:p>
        </w:tc>
        <w:tc>
          <w:tcPr>
            <w:tcW w:w="4112" w:type="dxa"/>
          </w:tcPr>
          <w:p w14:paraId="1DC0ECB0" w14:textId="723F41BE" w:rsidR="007A549F" w:rsidRPr="003257D4" w:rsidRDefault="007A549F" w:rsidP="007A549F">
            <w:pPr>
              <w:spacing w:line="241" w:lineRule="exact"/>
              <w:ind w:left="69"/>
              <w:rPr>
                <w:rFonts w:ascii="Times New Roman" w:eastAsia="Arial" w:hAnsi="Times New Roman" w:cs="Times New Roman"/>
                <w:lang w:val="es-ES"/>
              </w:rPr>
            </w:pPr>
          </w:p>
        </w:tc>
      </w:tr>
      <w:tr w:rsidR="007A549F" w:rsidRPr="003257D4" w14:paraId="7E5F3435" w14:textId="77777777" w:rsidTr="00C047C6">
        <w:trPr>
          <w:trHeight w:val="314"/>
        </w:trPr>
        <w:tc>
          <w:tcPr>
            <w:tcW w:w="4385" w:type="dxa"/>
          </w:tcPr>
          <w:p w14:paraId="2396AA07" w14:textId="77777777" w:rsidR="007A549F" w:rsidRPr="003257D4" w:rsidRDefault="007A549F" w:rsidP="007A549F">
            <w:pPr>
              <w:spacing w:before="16"/>
              <w:ind w:left="69"/>
              <w:rPr>
                <w:rFonts w:ascii="Times New Roman" w:eastAsia="Arial" w:hAnsi="Times New Roman" w:cs="Times New Roman"/>
                <w:lang w:val="es-ES"/>
              </w:rPr>
            </w:pPr>
            <w:r w:rsidRPr="003257D4">
              <w:rPr>
                <w:rFonts w:ascii="Times New Roman" w:eastAsia="Arial" w:hAnsi="Times New Roman" w:cs="Times New Roman"/>
                <w:lang w:val="es-ES"/>
              </w:rPr>
              <w:t>Fecha</w:t>
            </w:r>
            <w:r w:rsidRPr="003257D4">
              <w:rPr>
                <w:rFonts w:ascii="Times New Roman" w:eastAsia="Arial" w:hAnsi="Times New Roman" w:cs="Times New Roman"/>
                <w:spacing w:val="-6"/>
                <w:lang w:val="es-ES"/>
              </w:rPr>
              <w:t xml:space="preserve"> </w:t>
            </w:r>
            <w:r w:rsidRPr="003257D4">
              <w:rPr>
                <w:rFonts w:ascii="Times New Roman" w:eastAsia="Arial" w:hAnsi="Times New Roman" w:cs="Times New Roman"/>
                <w:lang w:val="es-ES"/>
              </w:rPr>
              <w:t>de</w:t>
            </w:r>
            <w:r w:rsidRPr="003257D4">
              <w:rPr>
                <w:rFonts w:ascii="Times New Roman" w:eastAsia="Arial" w:hAnsi="Times New Roman" w:cs="Times New Roman"/>
                <w:spacing w:val="-6"/>
                <w:lang w:val="es-ES"/>
              </w:rPr>
              <w:t xml:space="preserve"> </w:t>
            </w:r>
            <w:r w:rsidRPr="003257D4">
              <w:rPr>
                <w:rFonts w:ascii="Times New Roman" w:eastAsia="Arial" w:hAnsi="Times New Roman" w:cs="Times New Roman"/>
                <w:lang w:val="es-ES"/>
              </w:rPr>
              <w:t>inicio</w:t>
            </w:r>
            <w:r w:rsidRPr="003257D4">
              <w:rPr>
                <w:rFonts w:ascii="Times New Roman" w:eastAsia="Arial" w:hAnsi="Times New Roman" w:cs="Times New Roman"/>
                <w:spacing w:val="-6"/>
                <w:lang w:val="es-ES"/>
              </w:rPr>
              <w:t xml:space="preserve"> </w:t>
            </w:r>
            <w:r w:rsidRPr="003257D4">
              <w:rPr>
                <w:rFonts w:ascii="Times New Roman" w:eastAsia="Arial" w:hAnsi="Times New Roman" w:cs="Times New Roman"/>
                <w:lang w:val="es-ES"/>
              </w:rPr>
              <w:t>de</w:t>
            </w:r>
            <w:r w:rsidRPr="003257D4">
              <w:rPr>
                <w:rFonts w:ascii="Times New Roman" w:eastAsia="Arial" w:hAnsi="Times New Roman" w:cs="Times New Roman"/>
                <w:spacing w:val="-6"/>
                <w:lang w:val="es-ES"/>
              </w:rPr>
              <w:t xml:space="preserve"> </w:t>
            </w:r>
            <w:r w:rsidRPr="003257D4">
              <w:rPr>
                <w:rFonts w:ascii="Times New Roman" w:eastAsia="Arial" w:hAnsi="Times New Roman" w:cs="Times New Roman"/>
                <w:lang w:val="es-ES"/>
              </w:rPr>
              <w:t>operaciones</w:t>
            </w:r>
            <w:r w:rsidRPr="003257D4">
              <w:rPr>
                <w:rFonts w:ascii="Times New Roman" w:eastAsia="Arial" w:hAnsi="Times New Roman" w:cs="Times New Roman"/>
                <w:spacing w:val="-5"/>
                <w:lang w:val="es-ES"/>
              </w:rPr>
              <w:t xml:space="preserve"> </w:t>
            </w:r>
            <w:r w:rsidRPr="003257D4">
              <w:rPr>
                <w:rFonts w:ascii="Times New Roman" w:eastAsia="Arial" w:hAnsi="Times New Roman" w:cs="Times New Roman"/>
                <w:spacing w:val="-2"/>
                <w:lang w:val="es-ES"/>
              </w:rPr>
              <w:t>(Mes/año)</w:t>
            </w:r>
          </w:p>
        </w:tc>
        <w:tc>
          <w:tcPr>
            <w:tcW w:w="4112" w:type="dxa"/>
          </w:tcPr>
          <w:p w14:paraId="66058F81" w14:textId="7FCA19F8" w:rsidR="007A549F" w:rsidRPr="003257D4" w:rsidRDefault="007A549F" w:rsidP="007A549F">
            <w:pPr>
              <w:spacing w:line="239" w:lineRule="exact"/>
              <w:ind w:left="69"/>
              <w:rPr>
                <w:rFonts w:ascii="Times New Roman" w:eastAsia="Arial" w:hAnsi="Times New Roman" w:cs="Times New Roman"/>
                <w:lang w:val="es-ES"/>
              </w:rPr>
            </w:pPr>
          </w:p>
        </w:tc>
      </w:tr>
    </w:tbl>
    <w:p w14:paraId="2562C81F" w14:textId="77777777" w:rsidR="007A549F" w:rsidRPr="003257D4" w:rsidRDefault="007A549F" w:rsidP="007A549F">
      <w:pPr>
        <w:widowControl w:val="0"/>
        <w:autoSpaceDE w:val="0"/>
        <w:autoSpaceDN w:val="0"/>
        <w:spacing w:before="6" w:after="0" w:line="240" w:lineRule="auto"/>
        <w:ind w:left="1010" w:right="184"/>
        <w:rPr>
          <w:rFonts w:ascii="Times New Roman" w:eastAsia="Arial" w:hAnsi="Times New Roman" w:cs="Times New Roman"/>
          <w:sz w:val="16"/>
          <w:lang w:val="es-ES"/>
        </w:rPr>
      </w:pPr>
      <w:r w:rsidRPr="003257D4">
        <w:rPr>
          <w:rFonts w:ascii="Times New Roman" w:eastAsia="Arial" w:hAnsi="Times New Roman" w:cs="Times New Roman"/>
          <w:sz w:val="16"/>
          <w:lang w:val="es-ES"/>
        </w:rPr>
        <w:t>Nota:</w:t>
      </w:r>
      <w:r w:rsidRPr="003257D4">
        <w:rPr>
          <w:rFonts w:ascii="Times New Roman" w:eastAsia="Arial" w:hAnsi="Times New Roman" w:cs="Times New Roman"/>
          <w:spacing w:val="16"/>
          <w:sz w:val="16"/>
          <w:lang w:val="es-ES"/>
        </w:rPr>
        <w:t xml:space="preserve"> </w:t>
      </w:r>
      <w:r w:rsidRPr="003257D4">
        <w:rPr>
          <w:rFonts w:ascii="Times New Roman" w:eastAsia="Arial" w:hAnsi="Times New Roman" w:cs="Times New Roman"/>
          <w:sz w:val="16"/>
          <w:lang w:val="es-ES"/>
        </w:rPr>
        <w:t>Para caso</w:t>
      </w:r>
      <w:r w:rsidRPr="003257D4">
        <w:rPr>
          <w:rFonts w:ascii="Times New Roman" w:eastAsia="Arial" w:hAnsi="Times New Roman" w:cs="Times New Roman"/>
          <w:spacing w:val="15"/>
          <w:sz w:val="16"/>
          <w:lang w:val="es-ES"/>
        </w:rPr>
        <w:t xml:space="preserve"> </w:t>
      </w:r>
      <w:r w:rsidRPr="003257D4">
        <w:rPr>
          <w:rFonts w:ascii="Times New Roman" w:eastAsia="Arial" w:hAnsi="Times New Roman" w:cs="Times New Roman"/>
          <w:sz w:val="16"/>
          <w:lang w:val="es-ES"/>
        </w:rPr>
        <w:t>de consorcio</w:t>
      </w:r>
      <w:r w:rsidRPr="003257D4">
        <w:rPr>
          <w:rFonts w:ascii="Times New Roman" w:eastAsia="Arial" w:hAnsi="Times New Roman" w:cs="Times New Roman"/>
          <w:spacing w:val="15"/>
          <w:sz w:val="16"/>
          <w:lang w:val="es-ES"/>
        </w:rPr>
        <w:t xml:space="preserve"> </w:t>
      </w:r>
      <w:r w:rsidRPr="003257D4">
        <w:rPr>
          <w:rFonts w:ascii="Times New Roman" w:eastAsia="Arial" w:hAnsi="Times New Roman" w:cs="Times New Roman"/>
          <w:sz w:val="16"/>
          <w:lang w:val="es-ES"/>
        </w:rPr>
        <w:t>presentar</w:t>
      </w:r>
      <w:r w:rsidRPr="003257D4">
        <w:rPr>
          <w:rFonts w:ascii="Times New Roman" w:eastAsia="Arial" w:hAnsi="Times New Roman" w:cs="Times New Roman"/>
          <w:spacing w:val="19"/>
          <w:sz w:val="16"/>
          <w:lang w:val="es-ES"/>
        </w:rPr>
        <w:t xml:space="preserve"> </w:t>
      </w:r>
      <w:r w:rsidRPr="003257D4">
        <w:rPr>
          <w:rFonts w:ascii="Times New Roman" w:eastAsia="Arial" w:hAnsi="Times New Roman" w:cs="Times New Roman"/>
          <w:sz w:val="16"/>
          <w:lang w:val="es-ES"/>
        </w:rPr>
        <w:t>el</w:t>
      </w:r>
      <w:r w:rsidRPr="003257D4">
        <w:rPr>
          <w:rFonts w:ascii="Times New Roman" w:eastAsia="Arial" w:hAnsi="Times New Roman" w:cs="Times New Roman"/>
          <w:spacing w:val="16"/>
          <w:sz w:val="16"/>
          <w:lang w:val="es-ES"/>
        </w:rPr>
        <w:t xml:space="preserve"> </w:t>
      </w:r>
      <w:r w:rsidRPr="003257D4">
        <w:rPr>
          <w:rFonts w:ascii="Times New Roman" w:eastAsia="Arial" w:hAnsi="Times New Roman" w:cs="Times New Roman"/>
          <w:sz w:val="16"/>
          <w:lang w:val="es-ES"/>
        </w:rPr>
        <w:t>Formato</w:t>
      </w:r>
      <w:r w:rsidRPr="003257D4">
        <w:rPr>
          <w:rFonts w:ascii="Times New Roman" w:eastAsia="Arial" w:hAnsi="Times New Roman" w:cs="Times New Roman"/>
          <w:spacing w:val="15"/>
          <w:sz w:val="16"/>
          <w:lang w:val="es-ES"/>
        </w:rPr>
        <w:t xml:space="preserve"> </w:t>
      </w:r>
      <w:r w:rsidRPr="003257D4">
        <w:rPr>
          <w:rFonts w:ascii="Times New Roman" w:eastAsia="Arial" w:hAnsi="Times New Roman" w:cs="Times New Roman"/>
          <w:sz w:val="16"/>
          <w:lang w:val="es-ES"/>
        </w:rPr>
        <w:t>1</w:t>
      </w:r>
      <w:r w:rsidRPr="003257D4">
        <w:rPr>
          <w:rFonts w:ascii="Times New Roman" w:eastAsia="Arial" w:hAnsi="Times New Roman" w:cs="Times New Roman"/>
          <w:spacing w:val="15"/>
          <w:sz w:val="16"/>
          <w:lang w:val="es-ES"/>
        </w:rPr>
        <w:t xml:space="preserve"> </w:t>
      </w:r>
      <w:r w:rsidRPr="003257D4">
        <w:rPr>
          <w:rFonts w:ascii="Times New Roman" w:eastAsia="Arial" w:hAnsi="Times New Roman" w:cs="Times New Roman"/>
          <w:sz w:val="16"/>
          <w:lang w:val="es-ES"/>
        </w:rPr>
        <w:t>por</w:t>
      </w:r>
      <w:r w:rsidRPr="003257D4">
        <w:rPr>
          <w:rFonts w:ascii="Times New Roman" w:eastAsia="Arial" w:hAnsi="Times New Roman" w:cs="Times New Roman"/>
          <w:spacing w:val="14"/>
          <w:sz w:val="16"/>
          <w:lang w:val="es-ES"/>
        </w:rPr>
        <w:t xml:space="preserve"> </w:t>
      </w:r>
      <w:r w:rsidRPr="003257D4">
        <w:rPr>
          <w:rFonts w:ascii="Times New Roman" w:eastAsia="Arial" w:hAnsi="Times New Roman" w:cs="Times New Roman"/>
          <w:sz w:val="16"/>
          <w:lang w:val="es-ES"/>
        </w:rPr>
        <w:t>cada</w:t>
      </w:r>
      <w:r w:rsidRPr="003257D4">
        <w:rPr>
          <w:rFonts w:ascii="Times New Roman" w:eastAsia="Arial" w:hAnsi="Times New Roman" w:cs="Times New Roman"/>
          <w:spacing w:val="15"/>
          <w:sz w:val="16"/>
          <w:lang w:val="es-ES"/>
        </w:rPr>
        <w:t xml:space="preserve"> </w:t>
      </w:r>
      <w:r w:rsidRPr="003257D4">
        <w:rPr>
          <w:rFonts w:ascii="Times New Roman" w:eastAsia="Arial" w:hAnsi="Times New Roman" w:cs="Times New Roman"/>
          <w:sz w:val="16"/>
          <w:lang w:val="es-ES"/>
        </w:rPr>
        <w:t>Firma</w:t>
      </w:r>
      <w:r w:rsidRPr="003257D4">
        <w:rPr>
          <w:rFonts w:ascii="Times New Roman" w:eastAsia="Arial" w:hAnsi="Times New Roman" w:cs="Times New Roman"/>
          <w:spacing w:val="15"/>
          <w:sz w:val="16"/>
          <w:lang w:val="es-ES"/>
        </w:rPr>
        <w:t xml:space="preserve"> </w:t>
      </w:r>
      <w:r w:rsidRPr="003257D4">
        <w:rPr>
          <w:rFonts w:ascii="Times New Roman" w:eastAsia="Arial" w:hAnsi="Times New Roman" w:cs="Times New Roman"/>
          <w:sz w:val="16"/>
          <w:lang w:val="es-ES"/>
        </w:rPr>
        <w:t>que</w:t>
      </w:r>
      <w:r w:rsidRPr="003257D4">
        <w:rPr>
          <w:rFonts w:ascii="Times New Roman" w:eastAsia="Arial" w:hAnsi="Times New Roman" w:cs="Times New Roman"/>
          <w:spacing w:val="15"/>
          <w:sz w:val="16"/>
          <w:lang w:val="es-ES"/>
        </w:rPr>
        <w:t xml:space="preserve"> </w:t>
      </w:r>
      <w:r w:rsidRPr="003257D4">
        <w:rPr>
          <w:rFonts w:ascii="Times New Roman" w:eastAsia="Arial" w:hAnsi="Times New Roman" w:cs="Times New Roman"/>
          <w:sz w:val="16"/>
          <w:lang w:val="es-ES"/>
        </w:rPr>
        <w:t>forma</w:t>
      </w:r>
      <w:r w:rsidRPr="003257D4">
        <w:rPr>
          <w:rFonts w:ascii="Times New Roman" w:eastAsia="Arial" w:hAnsi="Times New Roman" w:cs="Times New Roman"/>
          <w:spacing w:val="15"/>
          <w:sz w:val="16"/>
          <w:lang w:val="es-ES"/>
        </w:rPr>
        <w:t xml:space="preserve"> </w:t>
      </w:r>
      <w:r w:rsidRPr="003257D4">
        <w:rPr>
          <w:rFonts w:ascii="Times New Roman" w:eastAsia="Arial" w:hAnsi="Times New Roman" w:cs="Times New Roman"/>
          <w:sz w:val="16"/>
          <w:lang w:val="es-ES"/>
        </w:rPr>
        <w:t>parte</w:t>
      </w:r>
      <w:r w:rsidRPr="003257D4">
        <w:rPr>
          <w:rFonts w:ascii="Times New Roman" w:eastAsia="Arial" w:hAnsi="Times New Roman" w:cs="Times New Roman"/>
          <w:spacing w:val="15"/>
          <w:sz w:val="16"/>
          <w:lang w:val="es-ES"/>
        </w:rPr>
        <w:t xml:space="preserve"> </w:t>
      </w:r>
      <w:r w:rsidRPr="003257D4">
        <w:rPr>
          <w:rFonts w:ascii="Times New Roman" w:eastAsia="Arial" w:hAnsi="Times New Roman" w:cs="Times New Roman"/>
          <w:sz w:val="16"/>
          <w:lang w:val="es-ES"/>
        </w:rPr>
        <w:t>del</w:t>
      </w:r>
      <w:r w:rsidRPr="003257D4">
        <w:rPr>
          <w:rFonts w:ascii="Times New Roman" w:eastAsia="Arial" w:hAnsi="Times New Roman" w:cs="Times New Roman"/>
          <w:spacing w:val="16"/>
          <w:sz w:val="16"/>
          <w:lang w:val="es-ES"/>
        </w:rPr>
        <w:t xml:space="preserve"> </w:t>
      </w:r>
      <w:r w:rsidRPr="003257D4">
        <w:rPr>
          <w:rFonts w:ascii="Times New Roman" w:eastAsia="Arial" w:hAnsi="Times New Roman" w:cs="Times New Roman"/>
          <w:sz w:val="16"/>
          <w:lang w:val="es-ES"/>
        </w:rPr>
        <w:t>consorcio</w:t>
      </w:r>
      <w:r w:rsidRPr="003257D4">
        <w:rPr>
          <w:rFonts w:ascii="Times New Roman" w:eastAsia="Arial" w:hAnsi="Times New Roman" w:cs="Times New Roman"/>
          <w:spacing w:val="15"/>
          <w:sz w:val="16"/>
          <w:lang w:val="es-ES"/>
        </w:rPr>
        <w:t xml:space="preserve"> </w:t>
      </w:r>
      <w:r w:rsidRPr="003257D4">
        <w:rPr>
          <w:rFonts w:ascii="Times New Roman" w:eastAsia="Arial" w:hAnsi="Times New Roman" w:cs="Times New Roman"/>
          <w:sz w:val="16"/>
          <w:lang w:val="es-ES"/>
        </w:rPr>
        <w:t>y</w:t>
      </w:r>
      <w:r w:rsidRPr="003257D4">
        <w:rPr>
          <w:rFonts w:ascii="Times New Roman" w:eastAsia="Arial" w:hAnsi="Times New Roman" w:cs="Times New Roman"/>
          <w:spacing w:val="14"/>
          <w:sz w:val="16"/>
          <w:lang w:val="es-ES"/>
        </w:rPr>
        <w:t xml:space="preserve"> </w:t>
      </w:r>
      <w:r w:rsidRPr="003257D4">
        <w:rPr>
          <w:rFonts w:ascii="Times New Roman" w:eastAsia="Arial" w:hAnsi="Times New Roman" w:cs="Times New Roman"/>
          <w:sz w:val="16"/>
          <w:lang w:val="es-ES"/>
        </w:rPr>
        <w:t>carta</w:t>
      </w:r>
      <w:r w:rsidRPr="003257D4">
        <w:rPr>
          <w:rFonts w:ascii="Times New Roman" w:eastAsia="Arial" w:hAnsi="Times New Roman" w:cs="Times New Roman"/>
          <w:spacing w:val="15"/>
          <w:sz w:val="16"/>
          <w:lang w:val="es-ES"/>
        </w:rPr>
        <w:t xml:space="preserve"> </w:t>
      </w:r>
      <w:r w:rsidRPr="003257D4">
        <w:rPr>
          <w:rFonts w:ascii="Times New Roman" w:eastAsia="Arial" w:hAnsi="Times New Roman" w:cs="Times New Roman"/>
          <w:sz w:val="16"/>
          <w:lang w:val="es-ES"/>
        </w:rPr>
        <w:t>de presentación del consorcio con las firmas de todos los representantes legales integrantes del mismo.</w:t>
      </w:r>
    </w:p>
    <w:p w14:paraId="59A41245" w14:textId="77777777" w:rsidR="006C4565" w:rsidRPr="003257D4" w:rsidRDefault="006C4565" w:rsidP="007A549F">
      <w:pPr>
        <w:widowControl w:val="0"/>
        <w:autoSpaceDE w:val="0"/>
        <w:autoSpaceDN w:val="0"/>
        <w:spacing w:before="6" w:after="0" w:line="240" w:lineRule="auto"/>
        <w:ind w:left="1010" w:right="184"/>
        <w:rPr>
          <w:rFonts w:ascii="Times New Roman" w:eastAsia="Arial" w:hAnsi="Times New Roman" w:cs="Times New Roman"/>
          <w:sz w:val="16"/>
          <w:lang w:val="es-ES"/>
        </w:rPr>
      </w:pPr>
    </w:p>
    <w:p w14:paraId="310EAAFF" w14:textId="77777777" w:rsidR="007A549F" w:rsidRPr="003257D4" w:rsidRDefault="007A549F" w:rsidP="00C30FA9">
      <w:pPr>
        <w:widowControl w:val="0"/>
        <w:autoSpaceDE w:val="0"/>
        <w:autoSpaceDN w:val="0"/>
        <w:spacing w:after="0" w:line="240" w:lineRule="auto"/>
        <w:ind w:left="450"/>
        <w:jc w:val="both"/>
        <w:rPr>
          <w:rFonts w:ascii="Times New Roman" w:eastAsia="Arial" w:hAnsi="Times New Roman" w:cs="Times New Roman"/>
          <w:b/>
          <w:lang w:val="es-ES"/>
        </w:rPr>
      </w:pPr>
      <w:r w:rsidRPr="003257D4">
        <w:rPr>
          <w:rFonts w:ascii="Times New Roman" w:eastAsia="Arial" w:hAnsi="Times New Roman" w:cs="Times New Roman"/>
          <w:b/>
          <w:lang w:val="es-ES"/>
        </w:rPr>
        <w:t>Nota:</w:t>
      </w:r>
    </w:p>
    <w:p w14:paraId="1AC2D148" w14:textId="36AEDB26" w:rsidR="007A549F" w:rsidRPr="003257D4" w:rsidRDefault="007A549F" w:rsidP="000B7B67">
      <w:pPr>
        <w:widowControl w:val="0"/>
        <w:autoSpaceDE w:val="0"/>
        <w:autoSpaceDN w:val="0"/>
        <w:spacing w:after="0" w:line="240" w:lineRule="auto"/>
        <w:ind w:left="450"/>
        <w:jc w:val="both"/>
        <w:rPr>
          <w:rFonts w:ascii="Times New Roman" w:eastAsia="Arial" w:hAnsi="Times New Roman" w:cs="Times New Roman"/>
          <w:szCs w:val="21"/>
          <w:lang w:val="es-ES"/>
        </w:rPr>
      </w:pPr>
      <w:r w:rsidRPr="003257D4">
        <w:rPr>
          <w:rFonts w:ascii="Times New Roman" w:eastAsia="Arial" w:hAnsi="Times New Roman" w:cs="Times New Roman"/>
          <w:lang w:val="es-ES"/>
        </w:rPr>
        <w:t xml:space="preserve">Serán evaluadas aquellas firmas Consultoras que presenten dos experiencias –en </w:t>
      </w:r>
      <w:r w:rsidR="00DF3AF1">
        <w:rPr>
          <w:rFonts w:ascii="Times New Roman" w:eastAsia="Arial" w:hAnsi="Times New Roman" w:cs="Times New Roman"/>
          <w:lang w:val="es-ES"/>
        </w:rPr>
        <w:t>todos los puntos del i) al ii</w:t>
      </w:r>
      <w:r w:rsidR="00E22BC6" w:rsidRPr="003257D4">
        <w:rPr>
          <w:rFonts w:ascii="Times New Roman" w:eastAsia="Arial" w:hAnsi="Times New Roman" w:cs="Times New Roman"/>
          <w:lang w:val="es-ES"/>
        </w:rPr>
        <w:t>)</w:t>
      </w:r>
      <w:r w:rsidR="008778F5">
        <w:rPr>
          <w:rFonts w:ascii="Times New Roman" w:eastAsia="Arial" w:hAnsi="Times New Roman" w:cs="Times New Roman"/>
          <w:lang w:val="es-ES"/>
        </w:rPr>
        <w:t xml:space="preserve"> </w:t>
      </w:r>
      <w:r w:rsidRPr="003257D4">
        <w:rPr>
          <w:rFonts w:ascii="Times New Roman" w:eastAsia="Arial" w:hAnsi="Times New Roman" w:cs="Times New Roman"/>
          <w:szCs w:val="21"/>
          <w:lang w:val="es-ES"/>
        </w:rPr>
        <w:t>La firma consultora deberá presentar su experiencia en los criterios solicitados, haciendo uso del siguiente formato:</w:t>
      </w:r>
    </w:p>
    <w:p w14:paraId="6E43C465" w14:textId="77777777" w:rsidR="00C50E78" w:rsidRPr="003257D4" w:rsidRDefault="006C4565" w:rsidP="006C4565">
      <w:pPr>
        <w:widowControl w:val="0"/>
        <w:autoSpaceDE w:val="0"/>
        <w:autoSpaceDN w:val="0"/>
        <w:spacing w:after="0" w:line="240" w:lineRule="auto"/>
        <w:ind w:left="661" w:right="184"/>
        <w:jc w:val="center"/>
        <w:rPr>
          <w:rFonts w:ascii="Times New Roman" w:eastAsia="Arial" w:hAnsi="Times New Roman" w:cs="Times New Roman"/>
          <w:b/>
          <w:bCs/>
          <w:szCs w:val="21"/>
          <w:lang w:val="es-ES"/>
        </w:rPr>
      </w:pPr>
      <w:r w:rsidRPr="003257D4">
        <w:rPr>
          <w:rFonts w:ascii="Times New Roman" w:eastAsia="Arial" w:hAnsi="Times New Roman" w:cs="Times New Roman"/>
          <w:b/>
          <w:bCs/>
          <w:szCs w:val="21"/>
          <w:lang w:val="es-ES"/>
        </w:rPr>
        <w:t>Formato 2: Experiencias:</w:t>
      </w:r>
    </w:p>
    <w:p w14:paraId="38D23973" w14:textId="77777777" w:rsidR="007A549F" w:rsidRPr="003257D4" w:rsidRDefault="007A549F" w:rsidP="007A549F">
      <w:pPr>
        <w:widowControl w:val="0"/>
        <w:autoSpaceDE w:val="0"/>
        <w:autoSpaceDN w:val="0"/>
        <w:spacing w:before="3" w:after="0" w:line="240" w:lineRule="auto"/>
        <w:rPr>
          <w:rFonts w:ascii="Times New Roman" w:eastAsia="Arial" w:hAnsi="Times New Roman" w:cs="Times New Roman"/>
          <w:szCs w:val="21"/>
          <w:lang w:val="es-ES"/>
        </w:rPr>
      </w:pPr>
    </w:p>
    <w:tbl>
      <w:tblPr>
        <w:tblStyle w:val="TableNormal"/>
        <w:tblW w:w="9796"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25"/>
        <w:gridCol w:w="6071"/>
      </w:tblGrid>
      <w:tr w:rsidR="007A549F" w:rsidRPr="003257D4" w14:paraId="40EA0863" w14:textId="77777777" w:rsidTr="006F7414">
        <w:trPr>
          <w:trHeight w:val="301"/>
        </w:trPr>
        <w:tc>
          <w:tcPr>
            <w:tcW w:w="9796" w:type="dxa"/>
            <w:gridSpan w:val="2"/>
            <w:shd w:val="clear" w:color="auto" w:fill="ADAAAA"/>
          </w:tcPr>
          <w:p w14:paraId="5F8F30D5" w14:textId="4DB21B22" w:rsidR="002764D6" w:rsidRPr="00DF3AF1" w:rsidRDefault="002764D6" w:rsidP="00DF3AF1">
            <w:pPr>
              <w:pStyle w:val="Prrafodelista"/>
              <w:numPr>
                <w:ilvl w:val="0"/>
                <w:numId w:val="15"/>
              </w:numPr>
              <w:jc w:val="both"/>
              <w:rPr>
                <w:rFonts w:ascii="Times New Roman" w:eastAsia="Times New Roman" w:hAnsi="Times New Roman" w:cs="Times New Roman"/>
                <w:i/>
                <w:sz w:val="23"/>
                <w:szCs w:val="23"/>
              </w:rPr>
            </w:pPr>
            <w:r w:rsidRPr="00DF3AF1">
              <w:rPr>
                <w:rFonts w:ascii="Times New Roman" w:eastAsia="Times New Roman" w:hAnsi="Times New Roman" w:cs="Times New Roman"/>
                <w:b/>
                <w:bCs/>
                <w:i/>
                <w:iCs/>
                <w:sz w:val="23"/>
                <w:szCs w:val="23"/>
                <w:lang w:eastAsia="es-DO"/>
              </w:rPr>
              <w:t>Experiencia General</w:t>
            </w:r>
          </w:p>
          <w:p w14:paraId="1C03B2F4" w14:textId="23AEFE79" w:rsidR="007A549F" w:rsidRDefault="002764D6" w:rsidP="00DF3AF1">
            <w:pPr>
              <w:pStyle w:val="Prrafodelista"/>
              <w:numPr>
                <w:ilvl w:val="0"/>
                <w:numId w:val="16"/>
              </w:numPr>
              <w:spacing w:before="1" w:line="225" w:lineRule="exact"/>
              <w:jc w:val="both"/>
              <w:rPr>
                <w:rFonts w:ascii="Times New Roman" w:eastAsia="Times New Roman" w:hAnsi="Times New Roman" w:cs="Times New Roman"/>
                <w:b/>
                <w:bCs/>
                <w:iCs/>
                <w:sz w:val="23"/>
                <w:szCs w:val="23"/>
                <w:lang w:eastAsia="es-DO"/>
              </w:rPr>
            </w:pPr>
            <w:r w:rsidRPr="002764D6">
              <w:rPr>
                <w:rFonts w:ascii="Times New Roman" w:eastAsia="Times New Roman" w:hAnsi="Times New Roman" w:cs="Times New Roman"/>
                <w:iCs/>
                <w:sz w:val="23"/>
                <w:szCs w:val="23"/>
                <w:lang w:eastAsia="es-DO"/>
              </w:rPr>
              <w:t xml:space="preserve">Experiencia mínima de </w:t>
            </w:r>
            <w:r w:rsidRPr="002764D6">
              <w:rPr>
                <w:rFonts w:ascii="Times New Roman" w:eastAsia="Times New Roman" w:hAnsi="Times New Roman" w:cs="Times New Roman"/>
                <w:b/>
                <w:bCs/>
                <w:iCs/>
                <w:sz w:val="23"/>
                <w:szCs w:val="23"/>
                <w:lang w:eastAsia="es-DO"/>
              </w:rPr>
              <w:t>10 años</w:t>
            </w:r>
            <w:r w:rsidRPr="002764D6">
              <w:rPr>
                <w:rFonts w:ascii="Times New Roman" w:eastAsia="Times New Roman" w:hAnsi="Times New Roman" w:cs="Times New Roman"/>
                <w:iCs/>
                <w:sz w:val="23"/>
                <w:szCs w:val="23"/>
                <w:lang w:eastAsia="es-DO"/>
              </w:rPr>
              <w:t xml:space="preserve"> en la prestación de servicios de </w:t>
            </w:r>
            <w:r w:rsidRPr="002764D6">
              <w:rPr>
                <w:rFonts w:ascii="Times New Roman" w:eastAsia="Times New Roman" w:hAnsi="Times New Roman" w:cs="Times New Roman"/>
                <w:b/>
                <w:bCs/>
                <w:iCs/>
                <w:sz w:val="23"/>
                <w:szCs w:val="23"/>
                <w:lang w:eastAsia="es-DO"/>
              </w:rPr>
              <w:t>supervisión, fiscalización o gerencia de obras de infraestructura hidráulica y sanitaria</w:t>
            </w:r>
            <w:r w:rsidR="00DF3AF1">
              <w:rPr>
                <w:rFonts w:ascii="Times New Roman" w:eastAsia="Times New Roman" w:hAnsi="Times New Roman" w:cs="Times New Roman"/>
                <w:b/>
                <w:bCs/>
                <w:iCs/>
                <w:sz w:val="23"/>
                <w:szCs w:val="23"/>
                <w:lang w:eastAsia="es-DO"/>
              </w:rPr>
              <w:t>.</w:t>
            </w:r>
          </w:p>
          <w:p w14:paraId="73F2B3D6" w14:textId="56736322" w:rsidR="00DF3AF1" w:rsidRPr="00DF3AF1" w:rsidRDefault="00DF3AF1" w:rsidP="00DF3AF1">
            <w:pPr>
              <w:pStyle w:val="Prrafodelista"/>
              <w:numPr>
                <w:ilvl w:val="0"/>
                <w:numId w:val="16"/>
              </w:numPr>
              <w:spacing w:before="1" w:line="225" w:lineRule="exact"/>
              <w:jc w:val="both"/>
              <w:rPr>
                <w:rFonts w:ascii="Times New Roman" w:eastAsia="Arial" w:hAnsi="Times New Roman" w:cs="Times New Roman"/>
                <w:b/>
                <w:lang w:val="es-ES"/>
              </w:rPr>
            </w:pPr>
            <w:r w:rsidRPr="00DF3AF1">
              <w:rPr>
                <w:rFonts w:ascii="Times New Roman" w:eastAsia="Times New Roman" w:hAnsi="Times New Roman" w:cs="Times New Roman"/>
                <w:iCs/>
                <w:sz w:val="23"/>
                <w:szCs w:val="23"/>
                <w:lang w:eastAsia="es-DO"/>
              </w:rPr>
              <w:t xml:space="preserve">Haber ejecutado </w:t>
            </w:r>
            <w:r w:rsidRPr="00DF3AF1">
              <w:rPr>
                <w:rFonts w:ascii="Times New Roman" w:eastAsia="Times New Roman" w:hAnsi="Times New Roman" w:cs="Times New Roman"/>
                <w:b/>
                <w:bCs/>
                <w:iCs/>
                <w:sz w:val="23"/>
                <w:szCs w:val="23"/>
                <w:lang w:eastAsia="es-DO"/>
              </w:rPr>
              <w:t>al menos tres (3)</w:t>
            </w:r>
            <w:r w:rsidRPr="00DF3AF1">
              <w:rPr>
                <w:rFonts w:ascii="Times New Roman" w:eastAsia="Times New Roman" w:hAnsi="Times New Roman" w:cs="Times New Roman"/>
                <w:iCs/>
                <w:sz w:val="23"/>
                <w:szCs w:val="23"/>
                <w:lang w:eastAsia="es-DO"/>
              </w:rPr>
              <w:t xml:space="preserve"> contratos de supervisión de obras preferible en financiadas por </w:t>
            </w:r>
            <w:r w:rsidRPr="00DF3AF1">
              <w:rPr>
                <w:rFonts w:ascii="Times New Roman" w:eastAsia="Times New Roman" w:hAnsi="Times New Roman" w:cs="Times New Roman"/>
                <w:b/>
                <w:bCs/>
                <w:iCs/>
                <w:sz w:val="23"/>
                <w:szCs w:val="23"/>
                <w:lang w:eastAsia="es-DO"/>
              </w:rPr>
              <w:t>organismos multilaterales</w:t>
            </w:r>
            <w:r>
              <w:rPr>
                <w:rFonts w:ascii="Times New Roman" w:eastAsia="Times New Roman" w:hAnsi="Times New Roman" w:cs="Times New Roman"/>
                <w:b/>
                <w:bCs/>
                <w:iCs/>
                <w:sz w:val="23"/>
                <w:szCs w:val="23"/>
                <w:lang w:eastAsia="es-DO"/>
              </w:rPr>
              <w:t>.</w:t>
            </w:r>
          </w:p>
        </w:tc>
      </w:tr>
      <w:tr w:rsidR="007A549F" w:rsidRPr="003257D4" w14:paraId="695E5F72" w14:textId="77777777" w:rsidTr="006F7414">
        <w:trPr>
          <w:trHeight w:val="224"/>
        </w:trPr>
        <w:tc>
          <w:tcPr>
            <w:tcW w:w="3725" w:type="dxa"/>
          </w:tcPr>
          <w:p w14:paraId="6D508A50" w14:textId="77777777" w:rsidR="007A549F" w:rsidRPr="003257D4" w:rsidRDefault="007A549F" w:rsidP="007A549F">
            <w:pPr>
              <w:spacing w:before="117" w:line="225" w:lineRule="exact"/>
              <w:ind w:left="69"/>
              <w:rPr>
                <w:rFonts w:ascii="Times New Roman" w:eastAsia="Arial" w:hAnsi="Times New Roman" w:cs="Times New Roman"/>
                <w:lang w:val="es-ES"/>
              </w:rPr>
            </w:pPr>
            <w:r w:rsidRPr="003257D4">
              <w:rPr>
                <w:rFonts w:ascii="Times New Roman" w:eastAsia="Arial" w:hAnsi="Times New Roman" w:cs="Times New Roman"/>
                <w:lang w:val="es-ES"/>
              </w:rPr>
              <w:t xml:space="preserve">Fecha de Constitución </w:t>
            </w:r>
          </w:p>
        </w:tc>
        <w:tc>
          <w:tcPr>
            <w:tcW w:w="6071" w:type="dxa"/>
          </w:tcPr>
          <w:p w14:paraId="45D722C9" w14:textId="0B6529BF" w:rsidR="007A549F" w:rsidRPr="003257D4" w:rsidRDefault="007A549F" w:rsidP="00DF3AF1">
            <w:pPr>
              <w:spacing w:line="239" w:lineRule="exact"/>
              <w:rPr>
                <w:rFonts w:ascii="Times New Roman" w:eastAsia="Arial" w:hAnsi="Times New Roman" w:cs="Times New Roman"/>
                <w:lang w:val="es-ES"/>
              </w:rPr>
            </w:pPr>
          </w:p>
        </w:tc>
      </w:tr>
      <w:tr w:rsidR="007A549F" w:rsidRPr="003257D4" w14:paraId="5B295BF6" w14:textId="77777777" w:rsidTr="006F7414">
        <w:trPr>
          <w:trHeight w:val="287"/>
        </w:trPr>
        <w:tc>
          <w:tcPr>
            <w:tcW w:w="3725" w:type="dxa"/>
          </w:tcPr>
          <w:p w14:paraId="64807DDD" w14:textId="77777777" w:rsidR="007A549F" w:rsidRPr="003257D4" w:rsidRDefault="00013812" w:rsidP="007A549F">
            <w:pPr>
              <w:spacing w:before="99" w:line="240" w:lineRule="atLeast"/>
              <w:ind w:left="69" w:right="169"/>
              <w:rPr>
                <w:rFonts w:ascii="Times New Roman" w:eastAsia="Arial" w:hAnsi="Times New Roman" w:cs="Times New Roman"/>
                <w:lang w:val="es-ES"/>
              </w:rPr>
            </w:pPr>
            <w:r w:rsidRPr="003257D4">
              <w:rPr>
                <w:rFonts w:ascii="Times New Roman" w:eastAsia="Arial" w:hAnsi="Times New Roman" w:cs="Times New Roman"/>
                <w:lang w:val="es-ES"/>
              </w:rPr>
              <w:t>Años de</w:t>
            </w:r>
            <w:r w:rsidR="007A549F" w:rsidRPr="003257D4">
              <w:rPr>
                <w:rFonts w:ascii="Times New Roman" w:eastAsia="Arial" w:hAnsi="Times New Roman" w:cs="Times New Roman"/>
                <w:lang w:val="es-ES"/>
              </w:rPr>
              <w:t xml:space="preserve"> La </w:t>
            </w:r>
            <w:r w:rsidR="00DE7941" w:rsidRPr="003257D4">
              <w:rPr>
                <w:rFonts w:ascii="Times New Roman" w:eastAsia="Arial" w:hAnsi="Times New Roman" w:cs="Times New Roman"/>
                <w:lang w:val="es-ES"/>
              </w:rPr>
              <w:t>Experiencia presenta</w:t>
            </w:r>
          </w:p>
        </w:tc>
        <w:tc>
          <w:tcPr>
            <w:tcW w:w="6071" w:type="dxa"/>
          </w:tcPr>
          <w:p w14:paraId="3069853E" w14:textId="77777777" w:rsidR="007A549F" w:rsidRPr="003257D4" w:rsidRDefault="007A549F" w:rsidP="007A549F">
            <w:pPr>
              <w:rPr>
                <w:rFonts w:ascii="Times New Roman" w:eastAsia="Arial" w:hAnsi="Times New Roman" w:cs="Times New Roman"/>
                <w:sz w:val="20"/>
                <w:lang w:val="es-ES"/>
              </w:rPr>
            </w:pPr>
            <w:r w:rsidRPr="003257D4">
              <w:rPr>
                <w:rFonts w:ascii="Times New Roman" w:eastAsia="Arial" w:hAnsi="Times New Roman" w:cs="Times New Roman"/>
                <w:sz w:val="20"/>
                <w:lang w:val="es-ES"/>
              </w:rPr>
              <w:t>Desde                                                     Hasta</w:t>
            </w:r>
          </w:p>
        </w:tc>
      </w:tr>
      <w:tr w:rsidR="008778F5" w:rsidRPr="003257D4" w14:paraId="5382CB6B" w14:textId="77777777" w:rsidTr="005679EF">
        <w:trPr>
          <w:trHeight w:val="946"/>
        </w:trPr>
        <w:tc>
          <w:tcPr>
            <w:tcW w:w="3725" w:type="dxa"/>
          </w:tcPr>
          <w:p w14:paraId="0CB33A0B" w14:textId="77777777" w:rsidR="008778F5" w:rsidRPr="003257D4" w:rsidRDefault="008778F5" w:rsidP="008778F5">
            <w:pPr>
              <w:spacing w:before="117"/>
              <w:ind w:left="68" w:right="75"/>
              <w:jc w:val="both"/>
              <w:rPr>
                <w:rFonts w:ascii="Times New Roman" w:eastAsia="Arial" w:hAnsi="Times New Roman" w:cs="Times New Roman"/>
                <w:lang w:val="es-ES"/>
              </w:rPr>
            </w:pPr>
            <w:r w:rsidRPr="003257D4">
              <w:rPr>
                <w:rFonts w:ascii="Times New Roman" w:eastAsia="Arial" w:hAnsi="Times New Roman" w:cs="Times New Roman"/>
                <w:lang w:val="es-ES"/>
              </w:rPr>
              <w:t>Breve</w:t>
            </w:r>
            <w:r w:rsidRPr="003257D4">
              <w:rPr>
                <w:rFonts w:ascii="Times New Roman" w:eastAsia="Arial" w:hAnsi="Times New Roman" w:cs="Times New Roman"/>
                <w:spacing w:val="-8"/>
                <w:lang w:val="es-ES"/>
              </w:rPr>
              <w:t xml:space="preserve"> </w:t>
            </w:r>
            <w:r w:rsidRPr="003257D4">
              <w:rPr>
                <w:rFonts w:ascii="Times New Roman" w:eastAsia="Arial" w:hAnsi="Times New Roman" w:cs="Times New Roman"/>
                <w:lang w:val="es-ES"/>
              </w:rPr>
              <w:t>descripción</w:t>
            </w:r>
            <w:r w:rsidRPr="003257D4">
              <w:rPr>
                <w:rFonts w:ascii="Times New Roman" w:eastAsia="Arial" w:hAnsi="Times New Roman" w:cs="Times New Roman"/>
                <w:spacing w:val="-8"/>
                <w:lang w:val="es-ES"/>
              </w:rPr>
              <w:t xml:space="preserve"> </w:t>
            </w:r>
            <w:r w:rsidRPr="003257D4">
              <w:rPr>
                <w:rFonts w:ascii="Times New Roman" w:eastAsia="Arial" w:hAnsi="Times New Roman" w:cs="Times New Roman"/>
                <w:lang w:val="es-ES"/>
              </w:rPr>
              <w:t>del</w:t>
            </w:r>
            <w:r w:rsidRPr="003257D4">
              <w:rPr>
                <w:rFonts w:ascii="Times New Roman" w:eastAsia="Arial" w:hAnsi="Times New Roman" w:cs="Times New Roman"/>
                <w:spacing w:val="-7"/>
                <w:lang w:val="es-ES"/>
              </w:rPr>
              <w:t xml:space="preserve"> </w:t>
            </w:r>
            <w:r w:rsidRPr="003257D4">
              <w:rPr>
                <w:rFonts w:ascii="Times New Roman" w:eastAsia="Arial" w:hAnsi="Times New Roman" w:cs="Times New Roman"/>
                <w:spacing w:val="-2"/>
                <w:lang w:val="es-ES"/>
              </w:rPr>
              <w:t>proyecto:</w:t>
            </w:r>
          </w:p>
          <w:p w14:paraId="72F739E6" w14:textId="52C66939" w:rsidR="008778F5" w:rsidRPr="003257D4" w:rsidRDefault="008778F5" w:rsidP="008778F5">
            <w:pPr>
              <w:spacing w:before="99" w:line="240" w:lineRule="atLeast"/>
              <w:ind w:left="69" w:right="169"/>
              <w:rPr>
                <w:rFonts w:ascii="Times New Roman" w:eastAsia="Arial" w:hAnsi="Times New Roman" w:cs="Times New Roman"/>
                <w:lang w:val="es-ES"/>
              </w:rPr>
            </w:pPr>
            <w:r w:rsidRPr="003257D4">
              <w:rPr>
                <w:rFonts w:ascii="Times New Roman" w:eastAsia="Arial" w:hAnsi="Times New Roman" w:cs="Times New Roman"/>
                <w:lang w:val="es-ES"/>
              </w:rPr>
              <w:t>(resumen de las actividades que se</w:t>
            </w:r>
            <w:r w:rsidRPr="003257D4">
              <w:rPr>
                <w:rFonts w:ascii="Times New Roman" w:eastAsia="Arial" w:hAnsi="Times New Roman" w:cs="Times New Roman"/>
                <w:spacing w:val="-9"/>
                <w:lang w:val="es-ES"/>
              </w:rPr>
              <w:t xml:space="preserve"> </w:t>
            </w:r>
            <w:r w:rsidRPr="003257D4">
              <w:rPr>
                <w:rFonts w:ascii="Times New Roman" w:eastAsia="Arial" w:hAnsi="Times New Roman" w:cs="Times New Roman"/>
                <w:lang w:val="es-ES"/>
              </w:rPr>
              <w:t>desarrollaron</w:t>
            </w:r>
            <w:r w:rsidRPr="003257D4">
              <w:rPr>
                <w:rFonts w:ascii="Times New Roman" w:eastAsia="Arial" w:hAnsi="Times New Roman" w:cs="Times New Roman"/>
                <w:spacing w:val="-9"/>
                <w:lang w:val="es-ES"/>
              </w:rPr>
              <w:t xml:space="preserve"> </w:t>
            </w:r>
            <w:r w:rsidRPr="003257D4">
              <w:rPr>
                <w:rFonts w:ascii="Times New Roman" w:eastAsia="Arial" w:hAnsi="Times New Roman" w:cs="Times New Roman"/>
                <w:lang w:val="es-ES"/>
              </w:rPr>
              <w:t>para</w:t>
            </w:r>
            <w:r w:rsidRPr="003257D4">
              <w:rPr>
                <w:rFonts w:ascii="Times New Roman" w:eastAsia="Arial" w:hAnsi="Times New Roman" w:cs="Times New Roman"/>
                <w:spacing w:val="-9"/>
                <w:lang w:val="es-ES"/>
              </w:rPr>
              <w:t xml:space="preserve"> </w:t>
            </w:r>
            <w:r w:rsidRPr="003257D4">
              <w:rPr>
                <w:rFonts w:ascii="Times New Roman" w:eastAsia="Arial" w:hAnsi="Times New Roman" w:cs="Times New Roman"/>
                <w:lang w:val="es-ES"/>
              </w:rPr>
              <w:t>que</w:t>
            </w:r>
            <w:r w:rsidRPr="003257D4">
              <w:rPr>
                <w:rFonts w:ascii="Times New Roman" w:eastAsia="Arial" w:hAnsi="Times New Roman" w:cs="Times New Roman"/>
                <w:spacing w:val="-8"/>
                <w:lang w:val="es-ES"/>
              </w:rPr>
              <w:t xml:space="preserve"> </w:t>
            </w:r>
            <w:r w:rsidRPr="003257D4">
              <w:rPr>
                <w:rFonts w:ascii="Times New Roman" w:eastAsia="Arial" w:hAnsi="Times New Roman" w:cs="Times New Roman"/>
                <w:lang w:val="es-ES"/>
              </w:rPr>
              <w:t>acredite la experiencia</w:t>
            </w:r>
            <w:r w:rsidRPr="003257D4">
              <w:rPr>
                <w:rFonts w:ascii="Times New Roman" w:hAnsi="Times New Roman" w:cs="Times New Roman"/>
              </w:rPr>
              <w:t xml:space="preserve"> </w:t>
            </w:r>
            <w:r w:rsidRPr="003257D4">
              <w:rPr>
                <w:rFonts w:ascii="Times New Roman" w:eastAsia="Arial" w:hAnsi="Times New Roman" w:cs="Times New Roman"/>
                <w:lang w:val="es-ES"/>
              </w:rPr>
              <w:t xml:space="preserve">Alcantarillado Sanitario Condominial  </w:t>
            </w:r>
          </w:p>
        </w:tc>
        <w:tc>
          <w:tcPr>
            <w:tcW w:w="6071" w:type="dxa"/>
          </w:tcPr>
          <w:p w14:paraId="117513BC" w14:textId="77777777" w:rsidR="008778F5" w:rsidRPr="003257D4" w:rsidRDefault="008778F5" w:rsidP="007A549F">
            <w:pPr>
              <w:rPr>
                <w:rFonts w:ascii="Times New Roman" w:eastAsia="Arial" w:hAnsi="Times New Roman" w:cs="Times New Roman"/>
                <w:sz w:val="20"/>
                <w:lang w:val="es-ES"/>
              </w:rPr>
            </w:pPr>
          </w:p>
        </w:tc>
      </w:tr>
      <w:tr w:rsidR="008778F5" w:rsidRPr="003257D4" w14:paraId="7F423892" w14:textId="77777777" w:rsidTr="006F7414">
        <w:trPr>
          <w:trHeight w:val="287"/>
        </w:trPr>
        <w:tc>
          <w:tcPr>
            <w:tcW w:w="3725" w:type="dxa"/>
          </w:tcPr>
          <w:p w14:paraId="55CD76E1" w14:textId="20AED3CB" w:rsidR="008778F5" w:rsidRPr="003257D4" w:rsidRDefault="008778F5" w:rsidP="008778F5">
            <w:pPr>
              <w:spacing w:before="117"/>
              <w:ind w:left="68" w:right="75"/>
              <w:jc w:val="both"/>
              <w:rPr>
                <w:rFonts w:ascii="Times New Roman" w:eastAsia="Arial" w:hAnsi="Times New Roman" w:cs="Times New Roman"/>
                <w:lang w:val="es-ES"/>
              </w:rPr>
            </w:pPr>
            <w:r w:rsidRPr="003257D4">
              <w:rPr>
                <w:rFonts w:ascii="Times New Roman" w:eastAsia="Arial" w:hAnsi="Times New Roman" w:cs="Times New Roman"/>
                <w:lang w:val="es-ES"/>
              </w:rPr>
              <w:t>Fecha</w:t>
            </w:r>
            <w:r w:rsidRPr="003257D4">
              <w:rPr>
                <w:rFonts w:ascii="Times New Roman" w:eastAsia="Arial" w:hAnsi="Times New Roman" w:cs="Times New Roman"/>
                <w:spacing w:val="-6"/>
                <w:lang w:val="es-ES"/>
              </w:rPr>
              <w:t xml:space="preserve"> </w:t>
            </w:r>
            <w:r w:rsidRPr="003257D4">
              <w:rPr>
                <w:rFonts w:ascii="Times New Roman" w:eastAsia="Arial" w:hAnsi="Times New Roman" w:cs="Times New Roman"/>
                <w:lang w:val="es-ES"/>
              </w:rPr>
              <w:t>de</w:t>
            </w:r>
            <w:r w:rsidRPr="003257D4">
              <w:rPr>
                <w:rFonts w:ascii="Times New Roman" w:eastAsia="Arial" w:hAnsi="Times New Roman" w:cs="Times New Roman"/>
                <w:spacing w:val="-5"/>
                <w:lang w:val="es-ES"/>
              </w:rPr>
              <w:t xml:space="preserve"> </w:t>
            </w:r>
            <w:r w:rsidRPr="003257D4">
              <w:rPr>
                <w:rFonts w:ascii="Times New Roman" w:eastAsia="Arial" w:hAnsi="Times New Roman" w:cs="Times New Roman"/>
                <w:lang w:val="es-ES"/>
              </w:rPr>
              <w:t>Inicio:</w:t>
            </w:r>
            <w:r w:rsidRPr="003257D4">
              <w:rPr>
                <w:rFonts w:ascii="Times New Roman" w:eastAsia="Arial" w:hAnsi="Times New Roman" w:cs="Times New Roman"/>
                <w:spacing w:val="-5"/>
                <w:lang w:val="es-ES"/>
              </w:rPr>
              <w:t xml:space="preserve"> </w:t>
            </w:r>
            <w:r w:rsidRPr="003257D4">
              <w:rPr>
                <w:rFonts w:ascii="Times New Roman" w:eastAsia="Arial" w:hAnsi="Times New Roman" w:cs="Times New Roman"/>
                <w:spacing w:val="-2"/>
                <w:lang w:val="es-ES"/>
              </w:rPr>
              <w:t>(día/mes/año)</w:t>
            </w:r>
            <w:r w:rsidRPr="003257D4">
              <w:rPr>
                <w:rFonts w:ascii="Times New Roman" w:eastAsia="Arial" w:hAnsi="Times New Roman" w:cs="Times New Roman"/>
                <w:spacing w:val="-2"/>
                <w:position w:val="7"/>
                <w:sz w:val="14"/>
                <w:lang w:val="es-ES"/>
              </w:rPr>
              <w:t>2</w:t>
            </w:r>
          </w:p>
        </w:tc>
        <w:tc>
          <w:tcPr>
            <w:tcW w:w="6071" w:type="dxa"/>
          </w:tcPr>
          <w:p w14:paraId="46567E90" w14:textId="77777777" w:rsidR="008778F5" w:rsidRPr="003257D4" w:rsidRDefault="008778F5" w:rsidP="007A549F">
            <w:pPr>
              <w:rPr>
                <w:rFonts w:ascii="Times New Roman" w:eastAsia="Arial" w:hAnsi="Times New Roman" w:cs="Times New Roman"/>
                <w:sz w:val="20"/>
                <w:lang w:val="es-ES"/>
              </w:rPr>
            </w:pPr>
          </w:p>
        </w:tc>
      </w:tr>
      <w:tr w:rsidR="008778F5" w:rsidRPr="003257D4" w14:paraId="5FA61CFE" w14:textId="77777777" w:rsidTr="006F7414">
        <w:trPr>
          <w:trHeight w:val="287"/>
        </w:trPr>
        <w:tc>
          <w:tcPr>
            <w:tcW w:w="3725" w:type="dxa"/>
          </w:tcPr>
          <w:p w14:paraId="45BB2F2E" w14:textId="6CE6E1C8" w:rsidR="008778F5" w:rsidRPr="003257D4" w:rsidRDefault="008778F5" w:rsidP="008778F5">
            <w:pPr>
              <w:spacing w:before="117"/>
              <w:ind w:left="68" w:right="75"/>
              <w:jc w:val="both"/>
              <w:rPr>
                <w:rFonts w:ascii="Times New Roman" w:eastAsia="Arial" w:hAnsi="Times New Roman" w:cs="Times New Roman"/>
                <w:lang w:val="es-ES"/>
              </w:rPr>
            </w:pPr>
            <w:r w:rsidRPr="003257D4">
              <w:rPr>
                <w:rFonts w:ascii="Times New Roman" w:eastAsia="Arial" w:hAnsi="Times New Roman" w:cs="Times New Roman"/>
                <w:lang w:val="es-ES"/>
              </w:rPr>
              <w:t>Fecha</w:t>
            </w:r>
            <w:r w:rsidRPr="003257D4">
              <w:rPr>
                <w:rFonts w:ascii="Times New Roman" w:eastAsia="Arial" w:hAnsi="Times New Roman" w:cs="Times New Roman"/>
                <w:spacing w:val="-6"/>
                <w:lang w:val="es-ES"/>
              </w:rPr>
              <w:t xml:space="preserve"> </w:t>
            </w:r>
            <w:r w:rsidRPr="003257D4">
              <w:rPr>
                <w:rFonts w:ascii="Times New Roman" w:eastAsia="Arial" w:hAnsi="Times New Roman" w:cs="Times New Roman"/>
                <w:lang w:val="es-ES"/>
              </w:rPr>
              <w:t>de</w:t>
            </w:r>
            <w:r w:rsidRPr="003257D4">
              <w:rPr>
                <w:rFonts w:ascii="Times New Roman" w:eastAsia="Arial" w:hAnsi="Times New Roman" w:cs="Times New Roman"/>
                <w:spacing w:val="-5"/>
                <w:lang w:val="es-ES"/>
              </w:rPr>
              <w:t xml:space="preserve"> </w:t>
            </w:r>
            <w:r w:rsidRPr="003257D4">
              <w:rPr>
                <w:rFonts w:ascii="Times New Roman" w:eastAsia="Arial" w:hAnsi="Times New Roman" w:cs="Times New Roman"/>
                <w:lang w:val="es-ES"/>
              </w:rPr>
              <w:t>Término:</w:t>
            </w:r>
            <w:r w:rsidRPr="003257D4">
              <w:rPr>
                <w:rFonts w:ascii="Times New Roman" w:eastAsia="Arial" w:hAnsi="Times New Roman" w:cs="Times New Roman"/>
                <w:spacing w:val="-5"/>
                <w:lang w:val="es-ES"/>
              </w:rPr>
              <w:t xml:space="preserve"> </w:t>
            </w:r>
            <w:r w:rsidRPr="003257D4">
              <w:rPr>
                <w:rFonts w:ascii="Times New Roman" w:eastAsia="Arial" w:hAnsi="Times New Roman" w:cs="Times New Roman"/>
                <w:spacing w:val="-2"/>
                <w:lang w:val="es-ES"/>
              </w:rPr>
              <w:t>(día/mes/año)</w:t>
            </w:r>
          </w:p>
        </w:tc>
        <w:tc>
          <w:tcPr>
            <w:tcW w:w="6071" w:type="dxa"/>
          </w:tcPr>
          <w:p w14:paraId="390DC0B1" w14:textId="77777777" w:rsidR="008778F5" w:rsidRPr="003257D4" w:rsidRDefault="008778F5" w:rsidP="007A549F">
            <w:pPr>
              <w:rPr>
                <w:rFonts w:ascii="Times New Roman" w:eastAsia="Arial" w:hAnsi="Times New Roman" w:cs="Times New Roman"/>
                <w:sz w:val="20"/>
                <w:lang w:val="es-ES"/>
              </w:rPr>
            </w:pPr>
          </w:p>
        </w:tc>
      </w:tr>
      <w:tr w:rsidR="008778F5" w:rsidRPr="003257D4" w14:paraId="58529CCB" w14:textId="77777777" w:rsidTr="006F7414">
        <w:trPr>
          <w:trHeight w:val="287"/>
        </w:trPr>
        <w:tc>
          <w:tcPr>
            <w:tcW w:w="3725" w:type="dxa"/>
          </w:tcPr>
          <w:p w14:paraId="1DF51433" w14:textId="79C22694" w:rsidR="008778F5" w:rsidRPr="003257D4" w:rsidRDefault="008778F5" w:rsidP="008778F5">
            <w:pPr>
              <w:spacing w:before="117"/>
              <w:ind w:left="68" w:right="75"/>
              <w:jc w:val="both"/>
              <w:rPr>
                <w:rFonts w:ascii="Times New Roman" w:eastAsia="Arial" w:hAnsi="Times New Roman" w:cs="Times New Roman"/>
                <w:lang w:val="es-ES"/>
              </w:rPr>
            </w:pPr>
            <w:r w:rsidRPr="003257D4">
              <w:rPr>
                <w:rFonts w:ascii="Times New Roman" w:eastAsia="Arial" w:hAnsi="Times New Roman" w:cs="Times New Roman"/>
                <w:lang w:val="es-ES"/>
              </w:rPr>
              <w:t>Monto</w:t>
            </w:r>
            <w:r w:rsidRPr="003257D4">
              <w:rPr>
                <w:rFonts w:ascii="Times New Roman" w:eastAsia="Arial" w:hAnsi="Times New Roman" w:cs="Times New Roman"/>
                <w:spacing w:val="-6"/>
                <w:lang w:val="es-ES"/>
              </w:rPr>
              <w:t xml:space="preserve"> </w:t>
            </w:r>
            <w:r w:rsidRPr="003257D4">
              <w:rPr>
                <w:rFonts w:ascii="Times New Roman" w:eastAsia="Arial" w:hAnsi="Times New Roman" w:cs="Times New Roman"/>
                <w:lang w:val="es-ES"/>
              </w:rPr>
              <w:t>contratado</w:t>
            </w:r>
            <w:r w:rsidRPr="003257D4">
              <w:rPr>
                <w:rFonts w:ascii="Times New Roman" w:eastAsia="Arial" w:hAnsi="Times New Roman" w:cs="Times New Roman"/>
                <w:spacing w:val="-6"/>
                <w:lang w:val="es-ES"/>
              </w:rPr>
              <w:t xml:space="preserve"> </w:t>
            </w:r>
            <w:r w:rsidRPr="003257D4">
              <w:rPr>
                <w:rFonts w:ascii="Times New Roman" w:eastAsia="Arial" w:hAnsi="Times New Roman" w:cs="Times New Roman"/>
                <w:lang w:val="es-ES"/>
              </w:rPr>
              <w:t>en</w:t>
            </w:r>
            <w:r w:rsidRPr="003257D4">
              <w:rPr>
                <w:rFonts w:ascii="Times New Roman" w:eastAsia="Arial" w:hAnsi="Times New Roman" w:cs="Times New Roman"/>
                <w:spacing w:val="-5"/>
                <w:lang w:val="es-ES"/>
              </w:rPr>
              <w:t xml:space="preserve"> </w:t>
            </w:r>
            <w:r w:rsidRPr="003257D4">
              <w:rPr>
                <w:rFonts w:ascii="Times New Roman" w:eastAsia="Arial" w:hAnsi="Times New Roman" w:cs="Times New Roman"/>
                <w:lang w:val="es-ES"/>
              </w:rPr>
              <w:t>US$:</w:t>
            </w:r>
            <w:r w:rsidRPr="003257D4">
              <w:rPr>
                <w:rFonts w:ascii="Times New Roman" w:eastAsia="Arial" w:hAnsi="Times New Roman" w:cs="Times New Roman"/>
                <w:spacing w:val="-6"/>
                <w:lang w:val="es-ES"/>
              </w:rPr>
              <w:t xml:space="preserve"> </w:t>
            </w:r>
            <w:r w:rsidRPr="003257D4">
              <w:rPr>
                <w:rFonts w:ascii="Times New Roman" w:eastAsia="Arial" w:hAnsi="Times New Roman" w:cs="Times New Roman"/>
                <w:spacing w:val="-4"/>
                <w:lang w:val="es-ES"/>
              </w:rPr>
              <w:t>(S/)</w:t>
            </w:r>
          </w:p>
        </w:tc>
        <w:tc>
          <w:tcPr>
            <w:tcW w:w="6071" w:type="dxa"/>
          </w:tcPr>
          <w:p w14:paraId="5E14A033" w14:textId="77777777" w:rsidR="008778F5" w:rsidRPr="003257D4" w:rsidRDefault="008778F5" w:rsidP="007A549F">
            <w:pPr>
              <w:rPr>
                <w:rFonts w:ascii="Times New Roman" w:eastAsia="Arial" w:hAnsi="Times New Roman" w:cs="Times New Roman"/>
                <w:sz w:val="20"/>
                <w:lang w:val="es-ES"/>
              </w:rPr>
            </w:pPr>
          </w:p>
        </w:tc>
      </w:tr>
      <w:tr w:rsidR="008778F5" w:rsidRPr="003257D4" w14:paraId="631E9DFD" w14:textId="77777777" w:rsidTr="006F7414">
        <w:trPr>
          <w:trHeight w:val="287"/>
        </w:trPr>
        <w:tc>
          <w:tcPr>
            <w:tcW w:w="3725" w:type="dxa"/>
          </w:tcPr>
          <w:p w14:paraId="761D61A6" w14:textId="4B9BDB28" w:rsidR="008778F5" w:rsidRPr="003257D4" w:rsidRDefault="008778F5" w:rsidP="008778F5">
            <w:pPr>
              <w:spacing w:before="117"/>
              <w:ind w:left="68" w:right="75"/>
              <w:jc w:val="both"/>
              <w:rPr>
                <w:rFonts w:ascii="Times New Roman" w:eastAsia="Arial" w:hAnsi="Times New Roman" w:cs="Times New Roman"/>
                <w:lang w:val="es-ES"/>
              </w:rPr>
            </w:pPr>
            <w:r w:rsidRPr="003257D4">
              <w:rPr>
                <w:rFonts w:ascii="Times New Roman" w:eastAsia="Arial" w:hAnsi="Times New Roman" w:cs="Times New Roman"/>
                <w:lang w:val="es-ES"/>
              </w:rPr>
              <w:t>Ciudad y país donde realizó el servicio</w:t>
            </w:r>
          </w:p>
        </w:tc>
        <w:tc>
          <w:tcPr>
            <w:tcW w:w="6071" w:type="dxa"/>
          </w:tcPr>
          <w:p w14:paraId="603818DC" w14:textId="77777777" w:rsidR="008778F5" w:rsidRPr="003257D4" w:rsidRDefault="008778F5" w:rsidP="007A549F">
            <w:pPr>
              <w:rPr>
                <w:rFonts w:ascii="Times New Roman" w:eastAsia="Arial" w:hAnsi="Times New Roman" w:cs="Times New Roman"/>
                <w:sz w:val="20"/>
                <w:lang w:val="es-ES"/>
              </w:rPr>
            </w:pPr>
          </w:p>
        </w:tc>
      </w:tr>
      <w:tr w:rsidR="008778F5" w:rsidRPr="003257D4" w14:paraId="3C414DA0" w14:textId="77777777" w:rsidTr="006F7414">
        <w:trPr>
          <w:trHeight w:val="287"/>
        </w:trPr>
        <w:tc>
          <w:tcPr>
            <w:tcW w:w="3725" w:type="dxa"/>
          </w:tcPr>
          <w:p w14:paraId="549199AD" w14:textId="77777777" w:rsidR="008778F5" w:rsidRPr="003257D4" w:rsidRDefault="008778F5" w:rsidP="008778F5">
            <w:pPr>
              <w:spacing w:before="117"/>
              <w:ind w:left="68"/>
              <w:jc w:val="both"/>
              <w:rPr>
                <w:rFonts w:ascii="Times New Roman" w:eastAsia="Arial" w:hAnsi="Times New Roman" w:cs="Times New Roman"/>
                <w:lang w:val="es-ES"/>
              </w:rPr>
            </w:pPr>
            <w:r w:rsidRPr="003257D4">
              <w:rPr>
                <w:rFonts w:ascii="Times New Roman" w:eastAsia="Arial" w:hAnsi="Times New Roman" w:cs="Times New Roman"/>
                <w:lang w:val="es-ES"/>
              </w:rPr>
              <w:t>Institución</w:t>
            </w:r>
            <w:r w:rsidRPr="003257D4">
              <w:rPr>
                <w:rFonts w:ascii="Times New Roman" w:eastAsia="Arial" w:hAnsi="Times New Roman" w:cs="Times New Roman"/>
                <w:spacing w:val="-13"/>
                <w:lang w:val="es-ES"/>
              </w:rPr>
              <w:t xml:space="preserve"> </w:t>
            </w:r>
            <w:r w:rsidRPr="003257D4">
              <w:rPr>
                <w:rFonts w:ascii="Times New Roman" w:eastAsia="Arial" w:hAnsi="Times New Roman" w:cs="Times New Roman"/>
                <w:spacing w:val="-2"/>
                <w:lang w:val="es-ES"/>
              </w:rPr>
              <w:t>Beneficiaria:</w:t>
            </w:r>
          </w:p>
          <w:p w14:paraId="6FEE95FD" w14:textId="70C16ECA" w:rsidR="008778F5" w:rsidRPr="003257D4" w:rsidRDefault="008778F5" w:rsidP="008778F5">
            <w:pPr>
              <w:spacing w:before="117"/>
              <w:ind w:left="68" w:right="75"/>
              <w:jc w:val="both"/>
              <w:rPr>
                <w:rFonts w:ascii="Times New Roman" w:eastAsia="Arial" w:hAnsi="Times New Roman" w:cs="Times New Roman"/>
                <w:lang w:val="es-ES"/>
              </w:rPr>
            </w:pPr>
            <w:r w:rsidRPr="003257D4">
              <w:rPr>
                <w:rFonts w:ascii="Times New Roman" w:eastAsia="Arial" w:hAnsi="Times New Roman" w:cs="Times New Roman"/>
                <w:lang w:val="es-ES"/>
              </w:rPr>
              <w:t>(En</w:t>
            </w:r>
            <w:r w:rsidRPr="003257D4">
              <w:rPr>
                <w:rFonts w:ascii="Times New Roman" w:eastAsia="Arial" w:hAnsi="Times New Roman" w:cs="Times New Roman"/>
                <w:spacing w:val="-7"/>
                <w:lang w:val="es-ES"/>
              </w:rPr>
              <w:t xml:space="preserve"> </w:t>
            </w:r>
            <w:r w:rsidRPr="003257D4">
              <w:rPr>
                <w:rFonts w:ascii="Times New Roman" w:eastAsia="Arial" w:hAnsi="Times New Roman" w:cs="Times New Roman"/>
                <w:lang w:val="es-ES"/>
              </w:rPr>
              <w:t>caso</w:t>
            </w:r>
            <w:r w:rsidRPr="003257D4">
              <w:rPr>
                <w:rFonts w:ascii="Times New Roman" w:eastAsia="Arial" w:hAnsi="Times New Roman" w:cs="Times New Roman"/>
                <w:spacing w:val="-7"/>
                <w:lang w:val="es-ES"/>
              </w:rPr>
              <w:t xml:space="preserve"> </w:t>
            </w:r>
            <w:r w:rsidRPr="003257D4">
              <w:rPr>
                <w:rFonts w:ascii="Times New Roman" w:eastAsia="Arial" w:hAnsi="Times New Roman" w:cs="Times New Roman"/>
                <w:lang w:val="es-ES"/>
              </w:rPr>
              <w:t>sea</w:t>
            </w:r>
            <w:r w:rsidRPr="003257D4">
              <w:rPr>
                <w:rFonts w:ascii="Times New Roman" w:eastAsia="Arial" w:hAnsi="Times New Roman" w:cs="Times New Roman"/>
                <w:spacing w:val="-7"/>
                <w:lang w:val="es-ES"/>
              </w:rPr>
              <w:t xml:space="preserve"> </w:t>
            </w:r>
            <w:r w:rsidRPr="003257D4">
              <w:rPr>
                <w:rFonts w:ascii="Times New Roman" w:eastAsia="Arial" w:hAnsi="Times New Roman" w:cs="Times New Roman"/>
                <w:lang w:val="es-ES"/>
              </w:rPr>
              <w:t>diferente</w:t>
            </w:r>
            <w:r w:rsidRPr="003257D4">
              <w:rPr>
                <w:rFonts w:ascii="Times New Roman" w:eastAsia="Arial" w:hAnsi="Times New Roman" w:cs="Times New Roman"/>
                <w:spacing w:val="-7"/>
                <w:lang w:val="es-ES"/>
              </w:rPr>
              <w:t xml:space="preserve"> </w:t>
            </w:r>
            <w:r w:rsidRPr="003257D4">
              <w:rPr>
                <w:rFonts w:ascii="Times New Roman" w:eastAsia="Arial" w:hAnsi="Times New Roman" w:cs="Times New Roman"/>
                <w:lang w:val="es-ES"/>
              </w:rPr>
              <w:t>a</w:t>
            </w:r>
            <w:r w:rsidRPr="003257D4">
              <w:rPr>
                <w:rFonts w:ascii="Times New Roman" w:eastAsia="Arial" w:hAnsi="Times New Roman" w:cs="Times New Roman"/>
                <w:spacing w:val="-10"/>
                <w:lang w:val="es-ES"/>
              </w:rPr>
              <w:t xml:space="preserve"> </w:t>
            </w:r>
            <w:r w:rsidRPr="003257D4">
              <w:rPr>
                <w:rFonts w:ascii="Times New Roman" w:eastAsia="Arial" w:hAnsi="Times New Roman" w:cs="Times New Roman"/>
                <w:lang w:val="es-ES"/>
              </w:rPr>
              <w:t>la Institución Contratante)</w:t>
            </w:r>
          </w:p>
        </w:tc>
        <w:tc>
          <w:tcPr>
            <w:tcW w:w="6071" w:type="dxa"/>
          </w:tcPr>
          <w:p w14:paraId="2EFD08A4" w14:textId="77777777" w:rsidR="008778F5" w:rsidRPr="003257D4" w:rsidRDefault="008778F5" w:rsidP="007A549F">
            <w:pPr>
              <w:rPr>
                <w:rFonts w:ascii="Times New Roman" w:eastAsia="Arial" w:hAnsi="Times New Roman" w:cs="Times New Roman"/>
                <w:sz w:val="20"/>
                <w:lang w:val="es-ES"/>
              </w:rPr>
            </w:pPr>
          </w:p>
        </w:tc>
      </w:tr>
    </w:tbl>
    <w:p w14:paraId="4D4C841A" w14:textId="3636C1FA" w:rsidR="007A549F" w:rsidRPr="003257D4" w:rsidRDefault="007A549F" w:rsidP="006F7414">
      <w:pPr>
        <w:spacing w:after="0" w:line="240" w:lineRule="auto"/>
        <w:jc w:val="both"/>
        <w:rPr>
          <w:rFonts w:ascii="Times New Roman" w:eastAsia="Arial" w:hAnsi="Times New Roman" w:cs="Times New Roman"/>
          <w:b/>
          <w:sz w:val="24"/>
          <w:szCs w:val="32"/>
          <w:lang w:val="es-ES"/>
        </w:rPr>
      </w:pPr>
      <w:r w:rsidRPr="003257D4">
        <w:rPr>
          <w:rFonts w:ascii="Times New Roman" w:eastAsia="Arial" w:hAnsi="Times New Roman" w:cs="Times New Roman"/>
          <w:b/>
          <w:sz w:val="24"/>
          <w:szCs w:val="32"/>
          <w:lang w:val="es-ES"/>
        </w:rPr>
        <w:t>Serán evaluadas aquellas firmas Consultoras que presenten dos (2) experiencias –</w:t>
      </w:r>
      <w:r w:rsidR="00C30FA9" w:rsidRPr="003257D4">
        <w:rPr>
          <w:rFonts w:ascii="Times New Roman" w:eastAsia="Arial" w:hAnsi="Times New Roman" w:cs="Times New Roman"/>
          <w:b/>
          <w:sz w:val="24"/>
          <w:szCs w:val="32"/>
          <w:lang w:val="es-ES"/>
        </w:rPr>
        <w:t>en este punto o Dos</w:t>
      </w:r>
      <w:r w:rsidR="00E22BC6" w:rsidRPr="003257D4">
        <w:rPr>
          <w:rFonts w:ascii="Times New Roman" w:eastAsia="Arial" w:hAnsi="Times New Roman" w:cs="Times New Roman"/>
          <w:b/>
          <w:sz w:val="24"/>
          <w:szCs w:val="32"/>
          <w:lang w:val="es-ES"/>
        </w:rPr>
        <w:t xml:space="preserve"> (2)</w:t>
      </w:r>
      <w:r w:rsidR="00C30FA9" w:rsidRPr="003257D4">
        <w:rPr>
          <w:rFonts w:ascii="Times New Roman" w:eastAsia="Arial" w:hAnsi="Times New Roman" w:cs="Times New Roman"/>
          <w:b/>
          <w:sz w:val="24"/>
          <w:szCs w:val="32"/>
          <w:lang w:val="es-ES"/>
        </w:rPr>
        <w:t xml:space="preserve"> por cada </w:t>
      </w:r>
      <w:r w:rsidR="008E024B" w:rsidRPr="003257D4">
        <w:rPr>
          <w:rFonts w:ascii="Times New Roman" w:eastAsia="Arial" w:hAnsi="Times New Roman" w:cs="Times New Roman"/>
          <w:b/>
          <w:sz w:val="24"/>
          <w:szCs w:val="32"/>
          <w:lang w:val="es-ES"/>
        </w:rPr>
        <w:t xml:space="preserve">Obras </w:t>
      </w:r>
      <w:r w:rsidR="00C30FA9" w:rsidRPr="003257D4">
        <w:rPr>
          <w:rFonts w:ascii="Times New Roman" w:eastAsia="Arial" w:hAnsi="Times New Roman" w:cs="Times New Roman"/>
          <w:b/>
          <w:sz w:val="24"/>
          <w:szCs w:val="32"/>
          <w:lang w:val="es-ES"/>
        </w:rPr>
        <w:t xml:space="preserve">en cualquiera de los 4 </w:t>
      </w:r>
      <w:r w:rsidR="002764D6" w:rsidRPr="003257D4">
        <w:rPr>
          <w:rFonts w:ascii="Times New Roman" w:eastAsia="Arial" w:hAnsi="Times New Roman" w:cs="Times New Roman"/>
          <w:b/>
          <w:sz w:val="24"/>
          <w:szCs w:val="32"/>
          <w:lang w:val="es-ES"/>
        </w:rPr>
        <w:t>puntos.</w:t>
      </w:r>
    </w:p>
    <w:p w14:paraId="0B74BE74" w14:textId="77777777" w:rsidR="007A549F" w:rsidRPr="003257D4" w:rsidRDefault="007A549F" w:rsidP="007A549F">
      <w:pPr>
        <w:widowControl w:val="0"/>
        <w:autoSpaceDE w:val="0"/>
        <w:autoSpaceDN w:val="0"/>
        <w:spacing w:before="8" w:after="0" w:line="240" w:lineRule="auto"/>
        <w:rPr>
          <w:rFonts w:ascii="Times New Roman" w:eastAsia="Arial" w:hAnsi="Times New Roman" w:cs="Times New Roman"/>
          <w:sz w:val="13"/>
          <w:szCs w:val="21"/>
          <w:lang w:val="es-ES"/>
        </w:rPr>
      </w:pPr>
    </w:p>
    <w:tbl>
      <w:tblPr>
        <w:tblStyle w:val="TableNormal"/>
        <w:tblW w:w="9866"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41"/>
        <w:gridCol w:w="6225"/>
      </w:tblGrid>
      <w:tr w:rsidR="007A549F" w:rsidRPr="003257D4" w14:paraId="2FFA6647" w14:textId="77777777" w:rsidTr="002764D6">
        <w:trPr>
          <w:trHeight w:val="1985"/>
        </w:trPr>
        <w:tc>
          <w:tcPr>
            <w:tcW w:w="9866" w:type="dxa"/>
            <w:gridSpan w:val="2"/>
            <w:shd w:val="clear" w:color="auto" w:fill="ADAAAA"/>
          </w:tcPr>
          <w:p w14:paraId="22D2DC6D" w14:textId="48747A21" w:rsidR="002764D6" w:rsidRPr="00DF3AF1" w:rsidRDefault="002764D6" w:rsidP="00DF3AF1">
            <w:pPr>
              <w:pStyle w:val="Prrafodelista"/>
              <w:numPr>
                <w:ilvl w:val="0"/>
                <w:numId w:val="15"/>
              </w:numPr>
              <w:rPr>
                <w:rFonts w:ascii="Times New Roman" w:eastAsia="Times New Roman" w:hAnsi="Times New Roman" w:cs="Times New Roman"/>
                <w:b/>
                <w:bCs/>
                <w:i/>
                <w:iCs/>
                <w:sz w:val="23"/>
                <w:szCs w:val="23"/>
                <w:lang w:eastAsia="es-DO"/>
              </w:rPr>
            </w:pPr>
            <w:r w:rsidRPr="00DF3AF1">
              <w:rPr>
                <w:rFonts w:ascii="Times New Roman" w:eastAsia="Times New Roman" w:hAnsi="Times New Roman" w:cs="Times New Roman"/>
                <w:b/>
                <w:bCs/>
                <w:i/>
                <w:iCs/>
                <w:sz w:val="23"/>
                <w:szCs w:val="23"/>
                <w:lang w:eastAsia="es-DO"/>
              </w:rPr>
              <w:t>Experiencia Específica</w:t>
            </w:r>
          </w:p>
          <w:p w14:paraId="0E5F143F" w14:textId="77777777" w:rsidR="002764D6" w:rsidRPr="008778F5" w:rsidRDefault="002764D6" w:rsidP="00D6511C">
            <w:pPr>
              <w:numPr>
                <w:ilvl w:val="0"/>
                <w:numId w:val="17"/>
              </w:numPr>
              <w:contextualSpacing/>
              <w:rPr>
                <w:rFonts w:ascii="Times New Roman" w:eastAsia="Times New Roman" w:hAnsi="Times New Roman" w:cs="Times New Roman"/>
                <w:iCs/>
                <w:sz w:val="23"/>
                <w:szCs w:val="23"/>
                <w:lang w:eastAsia="es-DO"/>
              </w:rPr>
            </w:pPr>
            <w:r w:rsidRPr="008778F5">
              <w:rPr>
                <w:rFonts w:ascii="Times New Roman" w:eastAsia="Times New Roman" w:hAnsi="Times New Roman" w:cs="Times New Roman"/>
                <w:iCs/>
                <w:sz w:val="23"/>
                <w:szCs w:val="23"/>
                <w:lang w:eastAsia="es-DO"/>
              </w:rPr>
              <w:t>La firma deberá haber participado, en los últimos 10 años, en por lo menos dos (2) contratos de naturaleza y complejidad similares a los de este proyecto, que incluyan:</w:t>
            </w:r>
          </w:p>
          <w:p w14:paraId="709875C6" w14:textId="77777777" w:rsidR="002764D6" w:rsidRPr="008778F5" w:rsidRDefault="002764D6" w:rsidP="00D6511C">
            <w:pPr>
              <w:numPr>
                <w:ilvl w:val="0"/>
                <w:numId w:val="17"/>
              </w:numPr>
              <w:contextualSpacing/>
              <w:rPr>
                <w:rFonts w:ascii="Times New Roman" w:eastAsia="Times New Roman" w:hAnsi="Times New Roman" w:cs="Times New Roman"/>
                <w:iCs/>
                <w:sz w:val="23"/>
                <w:szCs w:val="23"/>
                <w:lang w:eastAsia="es-DO"/>
              </w:rPr>
            </w:pPr>
            <w:r w:rsidRPr="008778F5">
              <w:rPr>
                <w:rFonts w:ascii="Times New Roman" w:eastAsia="Times New Roman" w:hAnsi="Times New Roman" w:cs="Times New Roman"/>
                <w:iCs/>
                <w:sz w:val="23"/>
                <w:szCs w:val="23"/>
                <w:lang w:eastAsia="es-DO"/>
              </w:rPr>
              <w:t>Supervisión de sistemas de alcantarillado sanitario (preferiblemente de tipo condominial o con redes secundarias y terciarias).</w:t>
            </w:r>
          </w:p>
          <w:p w14:paraId="23EB124F" w14:textId="77777777" w:rsidR="002764D6" w:rsidRPr="008778F5" w:rsidRDefault="002764D6" w:rsidP="00D6511C">
            <w:pPr>
              <w:numPr>
                <w:ilvl w:val="0"/>
                <w:numId w:val="17"/>
              </w:numPr>
              <w:contextualSpacing/>
              <w:rPr>
                <w:rFonts w:ascii="Times New Roman" w:eastAsia="Times New Roman" w:hAnsi="Times New Roman" w:cs="Times New Roman"/>
                <w:iCs/>
                <w:sz w:val="23"/>
                <w:szCs w:val="23"/>
                <w:lang w:eastAsia="es-DO"/>
              </w:rPr>
            </w:pPr>
            <w:r w:rsidRPr="008778F5">
              <w:rPr>
                <w:rFonts w:ascii="Times New Roman" w:eastAsia="Times New Roman" w:hAnsi="Times New Roman" w:cs="Times New Roman"/>
                <w:iCs/>
                <w:sz w:val="23"/>
                <w:szCs w:val="23"/>
                <w:lang w:eastAsia="es-DO"/>
              </w:rPr>
              <w:t xml:space="preserve">Supervisión de plantas de tratamiento de aguas residuales. </w:t>
            </w:r>
          </w:p>
          <w:p w14:paraId="581B723D" w14:textId="65979A3D" w:rsidR="007A549F" w:rsidRPr="003257D4" w:rsidRDefault="002764D6" w:rsidP="00D6511C">
            <w:pPr>
              <w:numPr>
                <w:ilvl w:val="0"/>
                <w:numId w:val="17"/>
              </w:numPr>
              <w:contextualSpacing/>
              <w:rPr>
                <w:rFonts w:ascii="Times New Roman" w:eastAsia="Arial" w:hAnsi="Times New Roman" w:cs="Times New Roman"/>
                <w:b/>
                <w:lang w:val="es-ES"/>
              </w:rPr>
            </w:pPr>
            <w:r w:rsidRPr="008778F5">
              <w:rPr>
                <w:rFonts w:ascii="Times New Roman" w:eastAsia="Times New Roman" w:hAnsi="Times New Roman" w:cs="Times New Roman"/>
                <w:iCs/>
                <w:sz w:val="23"/>
                <w:szCs w:val="23"/>
                <w:lang w:eastAsia="es-DO"/>
              </w:rPr>
              <w:t>Supervisión de obras civiles urbanas en sectores densamente poblados, con manejo de interferencias y gestión ambiental y social</w:t>
            </w:r>
            <w:r w:rsidRPr="005C6A93">
              <w:rPr>
                <w:rFonts w:ascii="Times New Roman" w:eastAsia="Times New Roman" w:hAnsi="Times New Roman" w:cs="Times New Roman"/>
                <w:i/>
                <w:iCs/>
                <w:sz w:val="23"/>
                <w:szCs w:val="23"/>
                <w:lang w:eastAsia="es-DO"/>
              </w:rPr>
              <w:t>.</w:t>
            </w:r>
            <w:r w:rsidR="008778F5" w:rsidRPr="003257D4">
              <w:rPr>
                <w:rFonts w:ascii="Times New Roman" w:eastAsia="Arial" w:hAnsi="Times New Roman" w:cs="Times New Roman"/>
                <w:b/>
                <w:lang w:val="es-ES"/>
              </w:rPr>
              <w:t xml:space="preserve"> </w:t>
            </w:r>
          </w:p>
        </w:tc>
      </w:tr>
      <w:tr w:rsidR="007A549F" w:rsidRPr="003257D4" w14:paraId="53760EF0" w14:textId="77777777" w:rsidTr="008778F5">
        <w:trPr>
          <w:trHeight w:val="271"/>
        </w:trPr>
        <w:tc>
          <w:tcPr>
            <w:tcW w:w="3641" w:type="dxa"/>
            <w:vAlign w:val="center"/>
          </w:tcPr>
          <w:p w14:paraId="34327CA6" w14:textId="77777777" w:rsidR="007A549F" w:rsidRPr="003257D4" w:rsidRDefault="007A549F" w:rsidP="00B3699F">
            <w:pPr>
              <w:ind w:left="69"/>
              <w:rPr>
                <w:rFonts w:ascii="Times New Roman" w:eastAsia="Arial" w:hAnsi="Times New Roman" w:cs="Times New Roman"/>
                <w:lang w:val="es-ES"/>
              </w:rPr>
            </w:pPr>
            <w:r w:rsidRPr="003257D4">
              <w:rPr>
                <w:rFonts w:ascii="Times New Roman" w:eastAsia="Arial" w:hAnsi="Times New Roman" w:cs="Times New Roman"/>
                <w:spacing w:val="-2"/>
                <w:lang w:val="es-ES"/>
              </w:rPr>
              <w:t>Experiencia:</w:t>
            </w:r>
          </w:p>
        </w:tc>
        <w:tc>
          <w:tcPr>
            <w:tcW w:w="6225" w:type="dxa"/>
          </w:tcPr>
          <w:p w14:paraId="0FE4B164" w14:textId="77777777" w:rsidR="007A549F" w:rsidRPr="003257D4" w:rsidRDefault="007A549F" w:rsidP="007A549F">
            <w:pPr>
              <w:spacing w:line="480" w:lineRule="auto"/>
              <w:ind w:left="69" w:right="-44"/>
              <w:rPr>
                <w:rFonts w:ascii="Times New Roman" w:eastAsia="Arial" w:hAnsi="Times New Roman" w:cs="Times New Roman"/>
                <w:lang w:val="es-ES"/>
              </w:rPr>
            </w:pPr>
          </w:p>
        </w:tc>
      </w:tr>
      <w:tr w:rsidR="007A549F" w:rsidRPr="003257D4" w14:paraId="512D0C0B" w14:textId="77777777" w:rsidTr="008778F5">
        <w:trPr>
          <w:trHeight w:val="916"/>
        </w:trPr>
        <w:tc>
          <w:tcPr>
            <w:tcW w:w="3641" w:type="dxa"/>
            <w:vAlign w:val="center"/>
          </w:tcPr>
          <w:p w14:paraId="7327DD35" w14:textId="77777777" w:rsidR="007A549F" w:rsidRPr="003257D4" w:rsidRDefault="007A549F" w:rsidP="00ED3C6F">
            <w:pPr>
              <w:spacing w:before="117"/>
              <w:ind w:left="68" w:right="75"/>
              <w:jc w:val="both"/>
              <w:rPr>
                <w:rFonts w:ascii="Times New Roman" w:eastAsia="Arial" w:hAnsi="Times New Roman" w:cs="Times New Roman"/>
                <w:lang w:val="es-ES"/>
              </w:rPr>
            </w:pPr>
            <w:r w:rsidRPr="003257D4">
              <w:rPr>
                <w:rFonts w:ascii="Times New Roman" w:eastAsia="Arial" w:hAnsi="Times New Roman" w:cs="Times New Roman"/>
                <w:lang w:val="es-ES"/>
              </w:rPr>
              <w:t>Breve</w:t>
            </w:r>
            <w:r w:rsidRPr="003257D4">
              <w:rPr>
                <w:rFonts w:ascii="Times New Roman" w:eastAsia="Arial" w:hAnsi="Times New Roman" w:cs="Times New Roman"/>
                <w:spacing w:val="-8"/>
                <w:lang w:val="es-ES"/>
              </w:rPr>
              <w:t xml:space="preserve"> </w:t>
            </w:r>
            <w:r w:rsidRPr="003257D4">
              <w:rPr>
                <w:rFonts w:ascii="Times New Roman" w:eastAsia="Arial" w:hAnsi="Times New Roman" w:cs="Times New Roman"/>
                <w:lang w:val="es-ES"/>
              </w:rPr>
              <w:t>descripción</w:t>
            </w:r>
            <w:r w:rsidRPr="003257D4">
              <w:rPr>
                <w:rFonts w:ascii="Times New Roman" w:eastAsia="Arial" w:hAnsi="Times New Roman" w:cs="Times New Roman"/>
                <w:spacing w:val="-8"/>
                <w:lang w:val="es-ES"/>
              </w:rPr>
              <w:t xml:space="preserve"> </w:t>
            </w:r>
            <w:r w:rsidRPr="003257D4">
              <w:rPr>
                <w:rFonts w:ascii="Times New Roman" w:eastAsia="Arial" w:hAnsi="Times New Roman" w:cs="Times New Roman"/>
                <w:lang w:val="es-ES"/>
              </w:rPr>
              <w:t>del</w:t>
            </w:r>
            <w:r w:rsidRPr="003257D4">
              <w:rPr>
                <w:rFonts w:ascii="Times New Roman" w:eastAsia="Arial" w:hAnsi="Times New Roman" w:cs="Times New Roman"/>
                <w:spacing w:val="-7"/>
                <w:lang w:val="es-ES"/>
              </w:rPr>
              <w:t xml:space="preserve"> </w:t>
            </w:r>
            <w:r w:rsidRPr="003257D4">
              <w:rPr>
                <w:rFonts w:ascii="Times New Roman" w:eastAsia="Arial" w:hAnsi="Times New Roman" w:cs="Times New Roman"/>
                <w:spacing w:val="-2"/>
                <w:lang w:val="es-ES"/>
              </w:rPr>
              <w:t>proyecto:</w:t>
            </w:r>
          </w:p>
          <w:p w14:paraId="5B5E3A28" w14:textId="77777777" w:rsidR="007A549F" w:rsidRPr="003257D4" w:rsidRDefault="007A549F" w:rsidP="00ED3C6F">
            <w:pPr>
              <w:ind w:left="68" w:right="75"/>
              <w:jc w:val="both"/>
              <w:rPr>
                <w:rFonts w:ascii="Times New Roman" w:eastAsia="Arial" w:hAnsi="Times New Roman" w:cs="Times New Roman"/>
                <w:lang w:val="es-ES"/>
              </w:rPr>
            </w:pPr>
            <w:r w:rsidRPr="003257D4">
              <w:rPr>
                <w:rFonts w:ascii="Times New Roman" w:eastAsia="Arial" w:hAnsi="Times New Roman" w:cs="Times New Roman"/>
                <w:lang w:val="es-ES"/>
              </w:rPr>
              <w:t>(resumen de las actividades que se</w:t>
            </w:r>
            <w:r w:rsidRPr="003257D4">
              <w:rPr>
                <w:rFonts w:ascii="Times New Roman" w:eastAsia="Arial" w:hAnsi="Times New Roman" w:cs="Times New Roman"/>
                <w:spacing w:val="-9"/>
                <w:lang w:val="es-ES"/>
              </w:rPr>
              <w:t xml:space="preserve"> </w:t>
            </w:r>
            <w:r w:rsidRPr="003257D4">
              <w:rPr>
                <w:rFonts w:ascii="Times New Roman" w:eastAsia="Arial" w:hAnsi="Times New Roman" w:cs="Times New Roman"/>
                <w:lang w:val="es-ES"/>
              </w:rPr>
              <w:t>desarrollaron</w:t>
            </w:r>
            <w:r w:rsidRPr="003257D4">
              <w:rPr>
                <w:rFonts w:ascii="Times New Roman" w:eastAsia="Arial" w:hAnsi="Times New Roman" w:cs="Times New Roman"/>
                <w:spacing w:val="-9"/>
                <w:lang w:val="es-ES"/>
              </w:rPr>
              <w:t xml:space="preserve"> </w:t>
            </w:r>
            <w:r w:rsidRPr="003257D4">
              <w:rPr>
                <w:rFonts w:ascii="Times New Roman" w:eastAsia="Arial" w:hAnsi="Times New Roman" w:cs="Times New Roman"/>
                <w:lang w:val="es-ES"/>
              </w:rPr>
              <w:t>para</w:t>
            </w:r>
            <w:r w:rsidRPr="003257D4">
              <w:rPr>
                <w:rFonts w:ascii="Times New Roman" w:eastAsia="Arial" w:hAnsi="Times New Roman" w:cs="Times New Roman"/>
                <w:spacing w:val="-9"/>
                <w:lang w:val="es-ES"/>
              </w:rPr>
              <w:t xml:space="preserve"> </w:t>
            </w:r>
            <w:r w:rsidRPr="003257D4">
              <w:rPr>
                <w:rFonts w:ascii="Times New Roman" w:eastAsia="Arial" w:hAnsi="Times New Roman" w:cs="Times New Roman"/>
                <w:lang w:val="es-ES"/>
              </w:rPr>
              <w:t>que</w:t>
            </w:r>
            <w:r w:rsidRPr="003257D4">
              <w:rPr>
                <w:rFonts w:ascii="Times New Roman" w:eastAsia="Arial" w:hAnsi="Times New Roman" w:cs="Times New Roman"/>
                <w:spacing w:val="-8"/>
                <w:lang w:val="es-ES"/>
              </w:rPr>
              <w:t xml:space="preserve"> </w:t>
            </w:r>
            <w:r w:rsidRPr="003257D4">
              <w:rPr>
                <w:rFonts w:ascii="Times New Roman" w:eastAsia="Arial" w:hAnsi="Times New Roman" w:cs="Times New Roman"/>
                <w:lang w:val="es-ES"/>
              </w:rPr>
              <w:t>acredite la experiencia</w:t>
            </w:r>
            <w:r w:rsidR="00C30FA9" w:rsidRPr="003257D4">
              <w:rPr>
                <w:rFonts w:ascii="Times New Roman" w:hAnsi="Times New Roman" w:cs="Times New Roman"/>
              </w:rPr>
              <w:t xml:space="preserve"> </w:t>
            </w:r>
            <w:r w:rsidR="00C30FA9" w:rsidRPr="003257D4">
              <w:rPr>
                <w:rFonts w:ascii="Times New Roman" w:eastAsia="Arial" w:hAnsi="Times New Roman" w:cs="Times New Roman"/>
                <w:lang w:val="es-ES"/>
              </w:rPr>
              <w:t xml:space="preserve">Alcantarillado Sanitario Condominial </w:t>
            </w:r>
            <w:r w:rsidRPr="003257D4">
              <w:rPr>
                <w:rFonts w:ascii="Times New Roman" w:eastAsia="Arial" w:hAnsi="Times New Roman" w:cs="Times New Roman"/>
                <w:lang w:val="es-ES"/>
              </w:rPr>
              <w:t xml:space="preserve"> </w:t>
            </w:r>
          </w:p>
        </w:tc>
        <w:tc>
          <w:tcPr>
            <w:tcW w:w="6225" w:type="dxa"/>
          </w:tcPr>
          <w:p w14:paraId="48E9ECC5" w14:textId="77777777" w:rsidR="007A549F" w:rsidRPr="003257D4" w:rsidRDefault="007A549F" w:rsidP="007A549F">
            <w:pPr>
              <w:ind w:left="69"/>
              <w:rPr>
                <w:rFonts w:ascii="Times New Roman" w:eastAsia="Arial" w:hAnsi="Times New Roman" w:cs="Times New Roman"/>
                <w:lang w:val="es-ES"/>
              </w:rPr>
            </w:pPr>
          </w:p>
        </w:tc>
      </w:tr>
      <w:tr w:rsidR="007A549F" w:rsidRPr="003257D4" w14:paraId="7C13CB10" w14:textId="77777777" w:rsidTr="00C047C6">
        <w:trPr>
          <w:trHeight w:val="147"/>
        </w:trPr>
        <w:tc>
          <w:tcPr>
            <w:tcW w:w="3641" w:type="dxa"/>
            <w:vAlign w:val="center"/>
          </w:tcPr>
          <w:p w14:paraId="4833F0F7" w14:textId="77777777" w:rsidR="007A549F" w:rsidRPr="003257D4" w:rsidRDefault="007A549F" w:rsidP="00ED3C6F">
            <w:pPr>
              <w:spacing w:before="123"/>
              <w:ind w:left="68"/>
              <w:jc w:val="both"/>
              <w:rPr>
                <w:rFonts w:ascii="Times New Roman" w:eastAsia="Arial" w:hAnsi="Times New Roman" w:cs="Times New Roman"/>
                <w:sz w:val="14"/>
                <w:lang w:val="es-ES"/>
              </w:rPr>
            </w:pPr>
            <w:r w:rsidRPr="003257D4">
              <w:rPr>
                <w:rFonts w:ascii="Times New Roman" w:eastAsia="Arial" w:hAnsi="Times New Roman" w:cs="Times New Roman"/>
                <w:lang w:val="es-ES"/>
              </w:rPr>
              <w:t>Fecha</w:t>
            </w:r>
            <w:r w:rsidRPr="003257D4">
              <w:rPr>
                <w:rFonts w:ascii="Times New Roman" w:eastAsia="Arial" w:hAnsi="Times New Roman" w:cs="Times New Roman"/>
                <w:spacing w:val="-6"/>
                <w:lang w:val="es-ES"/>
              </w:rPr>
              <w:t xml:space="preserve"> </w:t>
            </w:r>
            <w:r w:rsidRPr="003257D4">
              <w:rPr>
                <w:rFonts w:ascii="Times New Roman" w:eastAsia="Arial" w:hAnsi="Times New Roman" w:cs="Times New Roman"/>
                <w:lang w:val="es-ES"/>
              </w:rPr>
              <w:t>de</w:t>
            </w:r>
            <w:r w:rsidRPr="003257D4">
              <w:rPr>
                <w:rFonts w:ascii="Times New Roman" w:eastAsia="Arial" w:hAnsi="Times New Roman" w:cs="Times New Roman"/>
                <w:spacing w:val="-5"/>
                <w:lang w:val="es-ES"/>
              </w:rPr>
              <w:t xml:space="preserve"> </w:t>
            </w:r>
            <w:r w:rsidRPr="003257D4">
              <w:rPr>
                <w:rFonts w:ascii="Times New Roman" w:eastAsia="Arial" w:hAnsi="Times New Roman" w:cs="Times New Roman"/>
                <w:lang w:val="es-ES"/>
              </w:rPr>
              <w:t>Inicio:</w:t>
            </w:r>
            <w:r w:rsidRPr="003257D4">
              <w:rPr>
                <w:rFonts w:ascii="Times New Roman" w:eastAsia="Arial" w:hAnsi="Times New Roman" w:cs="Times New Roman"/>
                <w:spacing w:val="-5"/>
                <w:lang w:val="es-ES"/>
              </w:rPr>
              <w:t xml:space="preserve"> </w:t>
            </w:r>
            <w:r w:rsidRPr="003257D4">
              <w:rPr>
                <w:rFonts w:ascii="Times New Roman" w:eastAsia="Arial" w:hAnsi="Times New Roman" w:cs="Times New Roman"/>
                <w:spacing w:val="-2"/>
                <w:lang w:val="es-ES"/>
              </w:rPr>
              <w:t>(día/mes/año)</w:t>
            </w:r>
            <w:r w:rsidRPr="003257D4">
              <w:rPr>
                <w:rFonts w:ascii="Times New Roman" w:eastAsia="Arial" w:hAnsi="Times New Roman" w:cs="Times New Roman"/>
                <w:spacing w:val="-2"/>
                <w:position w:val="7"/>
                <w:sz w:val="14"/>
                <w:lang w:val="es-ES"/>
              </w:rPr>
              <w:t>2</w:t>
            </w:r>
          </w:p>
        </w:tc>
        <w:tc>
          <w:tcPr>
            <w:tcW w:w="6225" w:type="dxa"/>
          </w:tcPr>
          <w:p w14:paraId="0BB00DF3" w14:textId="77777777" w:rsidR="007A549F" w:rsidRPr="003257D4" w:rsidRDefault="007A549F" w:rsidP="007A549F">
            <w:pPr>
              <w:spacing w:before="127"/>
              <w:ind w:left="69"/>
              <w:rPr>
                <w:rFonts w:ascii="Times New Roman" w:eastAsia="Arial" w:hAnsi="Times New Roman" w:cs="Times New Roman"/>
                <w:lang w:val="es-ES"/>
              </w:rPr>
            </w:pPr>
          </w:p>
        </w:tc>
      </w:tr>
      <w:tr w:rsidR="007A549F" w:rsidRPr="003257D4" w14:paraId="4CEF157B" w14:textId="77777777" w:rsidTr="00C047C6">
        <w:trPr>
          <w:trHeight w:val="124"/>
        </w:trPr>
        <w:tc>
          <w:tcPr>
            <w:tcW w:w="3641" w:type="dxa"/>
            <w:vAlign w:val="center"/>
          </w:tcPr>
          <w:p w14:paraId="1E620FF6" w14:textId="77777777" w:rsidR="007A549F" w:rsidRPr="003257D4" w:rsidRDefault="007A549F" w:rsidP="00ED3C6F">
            <w:pPr>
              <w:spacing w:before="88"/>
              <w:ind w:left="68"/>
              <w:jc w:val="both"/>
              <w:rPr>
                <w:rFonts w:ascii="Times New Roman" w:eastAsia="Arial" w:hAnsi="Times New Roman" w:cs="Times New Roman"/>
                <w:lang w:val="es-ES"/>
              </w:rPr>
            </w:pPr>
            <w:r w:rsidRPr="003257D4">
              <w:rPr>
                <w:rFonts w:ascii="Times New Roman" w:eastAsia="Arial" w:hAnsi="Times New Roman" w:cs="Times New Roman"/>
                <w:lang w:val="es-ES"/>
              </w:rPr>
              <w:t>Fecha</w:t>
            </w:r>
            <w:r w:rsidRPr="003257D4">
              <w:rPr>
                <w:rFonts w:ascii="Times New Roman" w:eastAsia="Arial" w:hAnsi="Times New Roman" w:cs="Times New Roman"/>
                <w:spacing w:val="-6"/>
                <w:lang w:val="es-ES"/>
              </w:rPr>
              <w:t xml:space="preserve"> </w:t>
            </w:r>
            <w:r w:rsidRPr="003257D4">
              <w:rPr>
                <w:rFonts w:ascii="Times New Roman" w:eastAsia="Arial" w:hAnsi="Times New Roman" w:cs="Times New Roman"/>
                <w:lang w:val="es-ES"/>
              </w:rPr>
              <w:t>de</w:t>
            </w:r>
            <w:r w:rsidRPr="003257D4">
              <w:rPr>
                <w:rFonts w:ascii="Times New Roman" w:eastAsia="Arial" w:hAnsi="Times New Roman" w:cs="Times New Roman"/>
                <w:spacing w:val="-5"/>
                <w:lang w:val="es-ES"/>
              </w:rPr>
              <w:t xml:space="preserve"> </w:t>
            </w:r>
            <w:r w:rsidRPr="003257D4">
              <w:rPr>
                <w:rFonts w:ascii="Times New Roman" w:eastAsia="Arial" w:hAnsi="Times New Roman" w:cs="Times New Roman"/>
                <w:lang w:val="es-ES"/>
              </w:rPr>
              <w:t>Término:</w:t>
            </w:r>
            <w:r w:rsidRPr="003257D4">
              <w:rPr>
                <w:rFonts w:ascii="Times New Roman" w:eastAsia="Arial" w:hAnsi="Times New Roman" w:cs="Times New Roman"/>
                <w:spacing w:val="-5"/>
                <w:lang w:val="es-ES"/>
              </w:rPr>
              <w:t xml:space="preserve"> </w:t>
            </w:r>
            <w:r w:rsidRPr="003257D4">
              <w:rPr>
                <w:rFonts w:ascii="Times New Roman" w:eastAsia="Arial" w:hAnsi="Times New Roman" w:cs="Times New Roman"/>
                <w:spacing w:val="-2"/>
                <w:lang w:val="es-ES"/>
              </w:rPr>
              <w:t>(día/mes/año)</w:t>
            </w:r>
          </w:p>
        </w:tc>
        <w:tc>
          <w:tcPr>
            <w:tcW w:w="6225" w:type="dxa"/>
          </w:tcPr>
          <w:p w14:paraId="330B209E" w14:textId="77777777" w:rsidR="007A549F" w:rsidRPr="003257D4" w:rsidRDefault="007A549F" w:rsidP="007A549F">
            <w:pPr>
              <w:spacing w:before="88"/>
              <w:ind w:left="69"/>
              <w:rPr>
                <w:rFonts w:ascii="Times New Roman" w:eastAsia="Arial" w:hAnsi="Times New Roman" w:cs="Times New Roman"/>
                <w:lang w:val="es-ES"/>
              </w:rPr>
            </w:pPr>
          </w:p>
        </w:tc>
      </w:tr>
      <w:tr w:rsidR="007A549F" w:rsidRPr="003257D4" w14:paraId="532167BC" w14:textId="77777777" w:rsidTr="00C047C6">
        <w:trPr>
          <w:trHeight w:val="117"/>
        </w:trPr>
        <w:tc>
          <w:tcPr>
            <w:tcW w:w="3641" w:type="dxa"/>
            <w:vAlign w:val="center"/>
          </w:tcPr>
          <w:p w14:paraId="0B17DF7C" w14:textId="77777777" w:rsidR="007A549F" w:rsidRPr="003257D4" w:rsidRDefault="007A549F" w:rsidP="00ED3C6F">
            <w:pPr>
              <w:spacing w:before="76"/>
              <w:ind w:left="68"/>
              <w:jc w:val="both"/>
              <w:rPr>
                <w:rFonts w:ascii="Times New Roman" w:eastAsia="Arial" w:hAnsi="Times New Roman" w:cs="Times New Roman"/>
                <w:lang w:val="es-ES"/>
              </w:rPr>
            </w:pPr>
            <w:r w:rsidRPr="003257D4">
              <w:rPr>
                <w:rFonts w:ascii="Times New Roman" w:eastAsia="Arial" w:hAnsi="Times New Roman" w:cs="Times New Roman"/>
                <w:lang w:val="es-ES"/>
              </w:rPr>
              <w:t>Monto</w:t>
            </w:r>
            <w:r w:rsidRPr="003257D4">
              <w:rPr>
                <w:rFonts w:ascii="Times New Roman" w:eastAsia="Arial" w:hAnsi="Times New Roman" w:cs="Times New Roman"/>
                <w:spacing w:val="-6"/>
                <w:lang w:val="es-ES"/>
              </w:rPr>
              <w:t xml:space="preserve"> </w:t>
            </w:r>
            <w:r w:rsidRPr="003257D4">
              <w:rPr>
                <w:rFonts w:ascii="Times New Roman" w:eastAsia="Arial" w:hAnsi="Times New Roman" w:cs="Times New Roman"/>
                <w:lang w:val="es-ES"/>
              </w:rPr>
              <w:t>contratado</w:t>
            </w:r>
            <w:r w:rsidRPr="003257D4">
              <w:rPr>
                <w:rFonts w:ascii="Times New Roman" w:eastAsia="Arial" w:hAnsi="Times New Roman" w:cs="Times New Roman"/>
                <w:spacing w:val="-6"/>
                <w:lang w:val="es-ES"/>
              </w:rPr>
              <w:t xml:space="preserve"> </w:t>
            </w:r>
            <w:r w:rsidRPr="003257D4">
              <w:rPr>
                <w:rFonts w:ascii="Times New Roman" w:eastAsia="Arial" w:hAnsi="Times New Roman" w:cs="Times New Roman"/>
                <w:lang w:val="es-ES"/>
              </w:rPr>
              <w:t>en</w:t>
            </w:r>
            <w:r w:rsidRPr="003257D4">
              <w:rPr>
                <w:rFonts w:ascii="Times New Roman" w:eastAsia="Arial" w:hAnsi="Times New Roman" w:cs="Times New Roman"/>
                <w:spacing w:val="-5"/>
                <w:lang w:val="es-ES"/>
              </w:rPr>
              <w:t xml:space="preserve"> </w:t>
            </w:r>
            <w:r w:rsidRPr="003257D4">
              <w:rPr>
                <w:rFonts w:ascii="Times New Roman" w:eastAsia="Arial" w:hAnsi="Times New Roman" w:cs="Times New Roman"/>
                <w:lang w:val="es-ES"/>
              </w:rPr>
              <w:t>US$:</w:t>
            </w:r>
            <w:r w:rsidRPr="003257D4">
              <w:rPr>
                <w:rFonts w:ascii="Times New Roman" w:eastAsia="Arial" w:hAnsi="Times New Roman" w:cs="Times New Roman"/>
                <w:spacing w:val="-6"/>
                <w:lang w:val="es-ES"/>
              </w:rPr>
              <w:t xml:space="preserve"> </w:t>
            </w:r>
            <w:r w:rsidRPr="003257D4">
              <w:rPr>
                <w:rFonts w:ascii="Times New Roman" w:eastAsia="Arial" w:hAnsi="Times New Roman" w:cs="Times New Roman"/>
                <w:spacing w:val="-4"/>
                <w:lang w:val="es-ES"/>
              </w:rPr>
              <w:t>(S/)</w:t>
            </w:r>
          </w:p>
        </w:tc>
        <w:tc>
          <w:tcPr>
            <w:tcW w:w="6225" w:type="dxa"/>
          </w:tcPr>
          <w:p w14:paraId="2DE55CAF" w14:textId="77777777" w:rsidR="007A549F" w:rsidRPr="003257D4" w:rsidRDefault="007A549F" w:rsidP="007A549F">
            <w:pPr>
              <w:spacing w:before="76"/>
              <w:ind w:left="69"/>
              <w:rPr>
                <w:rFonts w:ascii="Times New Roman" w:eastAsia="Arial" w:hAnsi="Times New Roman" w:cs="Times New Roman"/>
                <w:lang w:val="es-ES"/>
              </w:rPr>
            </w:pPr>
          </w:p>
        </w:tc>
      </w:tr>
      <w:tr w:rsidR="007A549F" w:rsidRPr="003257D4" w14:paraId="0B8A889A" w14:textId="77777777" w:rsidTr="00C047C6">
        <w:trPr>
          <w:trHeight w:val="249"/>
        </w:trPr>
        <w:tc>
          <w:tcPr>
            <w:tcW w:w="3641" w:type="dxa"/>
            <w:vAlign w:val="center"/>
          </w:tcPr>
          <w:p w14:paraId="4395800C" w14:textId="77777777" w:rsidR="007A549F" w:rsidRPr="003257D4" w:rsidRDefault="007A549F" w:rsidP="00ED3C6F">
            <w:pPr>
              <w:spacing w:before="117"/>
              <w:ind w:left="68"/>
              <w:jc w:val="both"/>
              <w:rPr>
                <w:rFonts w:ascii="Times New Roman" w:eastAsia="Arial" w:hAnsi="Times New Roman" w:cs="Times New Roman"/>
                <w:lang w:val="es-ES"/>
              </w:rPr>
            </w:pPr>
            <w:r w:rsidRPr="003257D4">
              <w:rPr>
                <w:rFonts w:ascii="Times New Roman" w:eastAsia="Arial" w:hAnsi="Times New Roman" w:cs="Times New Roman"/>
                <w:lang w:val="es-ES"/>
              </w:rPr>
              <w:t>Ciudad y país donde realizó el servicio,</w:t>
            </w:r>
          </w:p>
        </w:tc>
        <w:tc>
          <w:tcPr>
            <w:tcW w:w="6225" w:type="dxa"/>
          </w:tcPr>
          <w:p w14:paraId="595E23A6" w14:textId="77777777" w:rsidR="007A549F" w:rsidRPr="003257D4" w:rsidRDefault="007A549F" w:rsidP="007A549F">
            <w:pPr>
              <w:spacing w:before="117"/>
              <w:ind w:left="69"/>
              <w:rPr>
                <w:rFonts w:ascii="Times New Roman" w:eastAsia="Arial" w:hAnsi="Times New Roman" w:cs="Times New Roman"/>
                <w:lang w:val="es-ES"/>
              </w:rPr>
            </w:pPr>
          </w:p>
        </w:tc>
      </w:tr>
      <w:tr w:rsidR="007A549F" w:rsidRPr="003257D4" w14:paraId="09A7E367" w14:textId="77777777" w:rsidTr="00C047C6">
        <w:trPr>
          <w:trHeight w:val="284"/>
        </w:trPr>
        <w:tc>
          <w:tcPr>
            <w:tcW w:w="3641" w:type="dxa"/>
            <w:vAlign w:val="center"/>
          </w:tcPr>
          <w:p w14:paraId="12C22BB5" w14:textId="5CDF328C" w:rsidR="007A549F" w:rsidRPr="003257D4" w:rsidRDefault="007A549F" w:rsidP="008778F5">
            <w:pPr>
              <w:spacing w:before="117"/>
              <w:ind w:left="68"/>
              <w:jc w:val="both"/>
              <w:rPr>
                <w:rFonts w:ascii="Times New Roman" w:eastAsia="Arial" w:hAnsi="Times New Roman" w:cs="Times New Roman"/>
                <w:lang w:val="es-ES"/>
              </w:rPr>
            </w:pPr>
            <w:r w:rsidRPr="003257D4">
              <w:rPr>
                <w:rFonts w:ascii="Times New Roman" w:eastAsia="Arial" w:hAnsi="Times New Roman" w:cs="Times New Roman"/>
                <w:lang w:val="es-ES"/>
              </w:rPr>
              <w:t>Institución</w:t>
            </w:r>
            <w:r w:rsidRPr="003257D4">
              <w:rPr>
                <w:rFonts w:ascii="Times New Roman" w:eastAsia="Arial" w:hAnsi="Times New Roman" w:cs="Times New Roman"/>
                <w:spacing w:val="-13"/>
                <w:lang w:val="es-ES"/>
              </w:rPr>
              <w:t xml:space="preserve"> </w:t>
            </w:r>
            <w:r w:rsidRPr="003257D4">
              <w:rPr>
                <w:rFonts w:ascii="Times New Roman" w:eastAsia="Arial" w:hAnsi="Times New Roman" w:cs="Times New Roman"/>
                <w:spacing w:val="-2"/>
                <w:lang w:val="es-ES"/>
              </w:rPr>
              <w:t>Beneficiaria:</w:t>
            </w:r>
            <w:r w:rsidR="008778F5" w:rsidRPr="003257D4">
              <w:rPr>
                <w:rFonts w:ascii="Times New Roman" w:eastAsia="Arial" w:hAnsi="Times New Roman" w:cs="Times New Roman"/>
                <w:lang w:val="es-ES"/>
              </w:rPr>
              <w:t xml:space="preserve"> </w:t>
            </w:r>
            <w:r w:rsidRPr="003257D4">
              <w:rPr>
                <w:rFonts w:ascii="Times New Roman" w:eastAsia="Arial" w:hAnsi="Times New Roman" w:cs="Times New Roman"/>
                <w:lang w:val="es-ES"/>
              </w:rPr>
              <w:t>(En</w:t>
            </w:r>
            <w:r w:rsidRPr="003257D4">
              <w:rPr>
                <w:rFonts w:ascii="Times New Roman" w:eastAsia="Arial" w:hAnsi="Times New Roman" w:cs="Times New Roman"/>
                <w:spacing w:val="-7"/>
                <w:lang w:val="es-ES"/>
              </w:rPr>
              <w:t xml:space="preserve"> </w:t>
            </w:r>
            <w:r w:rsidRPr="003257D4">
              <w:rPr>
                <w:rFonts w:ascii="Times New Roman" w:eastAsia="Arial" w:hAnsi="Times New Roman" w:cs="Times New Roman"/>
                <w:lang w:val="es-ES"/>
              </w:rPr>
              <w:t>caso</w:t>
            </w:r>
            <w:r w:rsidRPr="003257D4">
              <w:rPr>
                <w:rFonts w:ascii="Times New Roman" w:eastAsia="Arial" w:hAnsi="Times New Roman" w:cs="Times New Roman"/>
                <w:spacing w:val="-7"/>
                <w:lang w:val="es-ES"/>
              </w:rPr>
              <w:t xml:space="preserve"> </w:t>
            </w:r>
            <w:r w:rsidRPr="003257D4">
              <w:rPr>
                <w:rFonts w:ascii="Times New Roman" w:eastAsia="Arial" w:hAnsi="Times New Roman" w:cs="Times New Roman"/>
                <w:lang w:val="es-ES"/>
              </w:rPr>
              <w:t>sea</w:t>
            </w:r>
            <w:r w:rsidRPr="003257D4">
              <w:rPr>
                <w:rFonts w:ascii="Times New Roman" w:eastAsia="Arial" w:hAnsi="Times New Roman" w:cs="Times New Roman"/>
                <w:spacing w:val="-7"/>
                <w:lang w:val="es-ES"/>
              </w:rPr>
              <w:t xml:space="preserve"> </w:t>
            </w:r>
            <w:r w:rsidRPr="003257D4">
              <w:rPr>
                <w:rFonts w:ascii="Times New Roman" w:eastAsia="Arial" w:hAnsi="Times New Roman" w:cs="Times New Roman"/>
                <w:lang w:val="es-ES"/>
              </w:rPr>
              <w:t>diferente</w:t>
            </w:r>
            <w:r w:rsidRPr="003257D4">
              <w:rPr>
                <w:rFonts w:ascii="Times New Roman" w:eastAsia="Arial" w:hAnsi="Times New Roman" w:cs="Times New Roman"/>
                <w:spacing w:val="-7"/>
                <w:lang w:val="es-ES"/>
              </w:rPr>
              <w:t xml:space="preserve"> </w:t>
            </w:r>
            <w:r w:rsidRPr="003257D4">
              <w:rPr>
                <w:rFonts w:ascii="Times New Roman" w:eastAsia="Arial" w:hAnsi="Times New Roman" w:cs="Times New Roman"/>
                <w:lang w:val="es-ES"/>
              </w:rPr>
              <w:t>a</w:t>
            </w:r>
            <w:r w:rsidRPr="003257D4">
              <w:rPr>
                <w:rFonts w:ascii="Times New Roman" w:eastAsia="Arial" w:hAnsi="Times New Roman" w:cs="Times New Roman"/>
                <w:spacing w:val="-10"/>
                <w:lang w:val="es-ES"/>
              </w:rPr>
              <w:t xml:space="preserve"> </w:t>
            </w:r>
            <w:r w:rsidRPr="003257D4">
              <w:rPr>
                <w:rFonts w:ascii="Times New Roman" w:eastAsia="Arial" w:hAnsi="Times New Roman" w:cs="Times New Roman"/>
                <w:lang w:val="es-ES"/>
              </w:rPr>
              <w:t>la Institución Contratante)</w:t>
            </w:r>
          </w:p>
        </w:tc>
        <w:tc>
          <w:tcPr>
            <w:tcW w:w="6225" w:type="dxa"/>
          </w:tcPr>
          <w:p w14:paraId="3E1368CA" w14:textId="77777777" w:rsidR="007A549F" w:rsidRPr="003257D4" w:rsidRDefault="007A549F" w:rsidP="007A549F">
            <w:pPr>
              <w:spacing w:before="117"/>
              <w:ind w:left="69"/>
              <w:rPr>
                <w:rFonts w:ascii="Times New Roman" w:eastAsia="Arial" w:hAnsi="Times New Roman" w:cs="Times New Roman"/>
                <w:lang w:val="es-ES"/>
              </w:rPr>
            </w:pPr>
          </w:p>
        </w:tc>
      </w:tr>
    </w:tbl>
    <w:p w14:paraId="22522E24" w14:textId="004525D8" w:rsidR="00147F03" w:rsidRPr="002764D6" w:rsidRDefault="00147F03" w:rsidP="002764D6">
      <w:pPr>
        <w:widowControl w:val="0"/>
        <w:autoSpaceDE w:val="0"/>
        <w:autoSpaceDN w:val="0"/>
        <w:spacing w:before="95" w:after="0" w:line="240" w:lineRule="auto"/>
        <w:outlineLvl w:val="0"/>
        <w:rPr>
          <w:rFonts w:ascii="Times New Roman" w:eastAsia="Arial" w:hAnsi="Times New Roman" w:cs="Times New Roman"/>
          <w:b/>
          <w:bCs/>
          <w:szCs w:val="21"/>
          <w:lang w:val="es-ES"/>
        </w:rPr>
      </w:pPr>
      <w:r w:rsidRPr="003257D4">
        <w:rPr>
          <w:rFonts w:ascii="Times New Roman" w:eastAsia="Times New Roman" w:hAnsi="Times New Roman" w:cs="Times New Roman"/>
          <w:b/>
          <w:bCs/>
          <w:sz w:val="24"/>
          <w:szCs w:val="24"/>
          <w:lang w:eastAsia="es-DO"/>
        </w:rPr>
        <w:t>Nota:</w:t>
      </w:r>
      <w:r w:rsidRPr="003257D4">
        <w:rPr>
          <w:rFonts w:ascii="Times New Roman" w:eastAsia="Times New Roman" w:hAnsi="Times New Roman" w:cs="Times New Roman"/>
          <w:sz w:val="24"/>
          <w:szCs w:val="24"/>
          <w:lang w:eastAsia="es-DO"/>
        </w:rPr>
        <w:t xml:space="preserve"> Toda experiencia deberá estar respaldada por documentación válida y verificable.</w:t>
      </w:r>
    </w:p>
    <w:p w14:paraId="45C0E389" w14:textId="77777777" w:rsidR="00725BB3" w:rsidRPr="003257D4" w:rsidRDefault="00147F03" w:rsidP="00725BB3">
      <w:pPr>
        <w:spacing w:before="100" w:beforeAutospacing="1" w:after="100" w:afterAutospacing="1" w:line="240" w:lineRule="auto"/>
        <w:rPr>
          <w:rFonts w:ascii="Times New Roman" w:eastAsia="Times New Roman" w:hAnsi="Times New Roman" w:cs="Times New Roman"/>
          <w:b/>
          <w:bCs/>
          <w:sz w:val="24"/>
          <w:szCs w:val="24"/>
          <w:lang w:eastAsia="es-DO"/>
        </w:rPr>
      </w:pPr>
      <w:r w:rsidRPr="003257D4">
        <w:rPr>
          <w:rFonts w:ascii="Times New Roman" w:eastAsia="Times New Roman" w:hAnsi="Times New Roman" w:cs="Times New Roman"/>
          <w:b/>
          <w:bCs/>
          <w:sz w:val="24"/>
          <w:szCs w:val="24"/>
          <w:lang w:eastAsia="es-DO"/>
        </w:rPr>
        <w:t>NOTA IMPORTANTE:</w:t>
      </w:r>
    </w:p>
    <w:p w14:paraId="13E5CB0D" w14:textId="77777777" w:rsidR="00147F03" w:rsidRPr="003257D4" w:rsidRDefault="00147F03" w:rsidP="008778F5">
      <w:pPr>
        <w:spacing w:after="0" w:line="240" w:lineRule="auto"/>
        <w:jc w:val="both"/>
        <w:rPr>
          <w:rFonts w:ascii="Times New Roman" w:eastAsia="Times New Roman" w:hAnsi="Times New Roman" w:cs="Times New Roman"/>
          <w:sz w:val="24"/>
          <w:szCs w:val="24"/>
          <w:lang w:eastAsia="es-DO"/>
        </w:rPr>
      </w:pPr>
      <w:r w:rsidRPr="003257D4">
        <w:rPr>
          <w:rFonts w:ascii="Times New Roman" w:eastAsia="Times New Roman" w:hAnsi="Times New Roman" w:cs="Times New Roman"/>
          <w:sz w:val="24"/>
          <w:szCs w:val="24"/>
          <w:lang w:eastAsia="es-DO"/>
        </w:rPr>
        <w:t xml:space="preserve">Los criterios de evaluación han sido definidos considerando la complejidad técnica y el alcance estimado de cada proceso. Por tanto, se espera que las firmas consultoras presenten </w:t>
      </w:r>
      <w:r w:rsidRPr="003257D4">
        <w:rPr>
          <w:rFonts w:ascii="Times New Roman" w:eastAsia="Times New Roman" w:hAnsi="Times New Roman" w:cs="Times New Roman"/>
          <w:b/>
          <w:bCs/>
          <w:sz w:val="24"/>
          <w:szCs w:val="24"/>
          <w:lang w:eastAsia="es-DO"/>
        </w:rPr>
        <w:t>evidencia suficiente y diferenciada por lote</w:t>
      </w:r>
      <w:r w:rsidRPr="003257D4">
        <w:rPr>
          <w:rFonts w:ascii="Times New Roman" w:eastAsia="Times New Roman" w:hAnsi="Times New Roman" w:cs="Times New Roman"/>
          <w:sz w:val="24"/>
          <w:szCs w:val="24"/>
          <w:lang w:eastAsia="es-DO"/>
        </w:rPr>
        <w:t>, según los requerimientos específicos de supervisión de obras.</w:t>
      </w:r>
      <w:r w:rsidR="006C4565" w:rsidRPr="003257D4">
        <w:rPr>
          <w:rFonts w:ascii="Times New Roman" w:eastAsia="Times New Roman" w:hAnsi="Times New Roman" w:cs="Times New Roman"/>
          <w:sz w:val="24"/>
          <w:szCs w:val="24"/>
          <w:lang w:eastAsia="es-DO"/>
        </w:rPr>
        <w:t xml:space="preserve"> </w:t>
      </w:r>
      <w:r w:rsidRPr="003257D4">
        <w:rPr>
          <w:rFonts w:ascii="Times New Roman" w:eastAsia="Times New Roman" w:hAnsi="Times New Roman" w:cs="Times New Roman"/>
          <w:sz w:val="24"/>
          <w:szCs w:val="24"/>
          <w:lang w:eastAsia="es-DO"/>
        </w:rPr>
        <w:t xml:space="preserve">De acuerdo con el numeral </w:t>
      </w:r>
      <w:r w:rsidRPr="003257D4">
        <w:rPr>
          <w:rFonts w:ascii="Times New Roman" w:eastAsia="Times New Roman" w:hAnsi="Times New Roman" w:cs="Times New Roman"/>
          <w:b/>
          <w:bCs/>
          <w:sz w:val="24"/>
          <w:szCs w:val="24"/>
          <w:lang w:eastAsia="es-DO"/>
        </w:rPr>
        <w:t>7.17</w:t>
      </w:r>
      <w:r w:rsidRPr="003257D4">
        <w:rPr>
          <w:rFonts w:ascii="Times New Roman" w:eastAsia="Times New Roman" w:hAnsi="Times New Roman" w:cs="Times New Roman"/>
          <w:sz w:val="24"/>
          <w:szCs w:val="24"/>
          <w:lang w:eastAsia="es-DO"/>
        </w:rPr>
        <w:t xml:space="preserve"> de las Regulaciones de Adquisiciones del Banco Mundial, la lista corta se integrará con un </w:t>
      </w:r>
      <w:r w:rsidRPr="003257D4">
        <w:rPr>
          <w:rFonts w:ascii="Times New Roman" w:eastAsia="Times New Roman" w:hAnsi="Times New Roman" w:cs="Times New Roman"/>
          <w:b/>
          <w:bCs/>
          <w:sz w:val="24"/>
          <w:szCs w:val="24"/>
          <w:lang w:eastAsia="es-DO"/>
        </w:rPr>
        <w:t>mínimo de cinco (5) y un máximo de ocho (8) firmas consultoras elegibles</w:t>
      </w:r>
      <w:r w:rsidRPr="003257D4">
        <w:rPr>
          <w:rFonts w:ascii="Times New Roman" w:eastAsia="Times New Roman" w:hAnsi="Times New Roman" w:cs="Times New Roman"/>
          <w:sz w:val="24"/>
          <w:szCs w:val="24"/>
          <w:lang w:eastAsia="es-DO"/>
        </w:rPr>
        <w:t>.</w:t>
      </w:r>
    </w:p>
    <w:p w14:paraId="71AB61C0" w14:textId="77777777" w:rsidR="00147F03" w:rsidRPr="003257D4" w:rsidRDefault="00147F03" w:rsidP="008778F5">
      <w:pPr>
        <w:spacing w:after="0" w:line="240" w:lineRule="auto"/>
        <w:jc w:val="both"/>
        <w:rPr>
          <w:rFonts w:ascii="Times New Roman" w:eastAsia="Times New Roman" w:hAnsi="Times New Roman" w:cs="Times New Roman"/>
          <w:sz w:val="24"/>
          <w:szCs w:val="24"/>
          <w:lang w:eastAsia="es-DO"/>
        </w:rPr>
      </w:pPr>
      <w:r w:rsidRPr="003257D4">
        <w:rPr>
          <w:rFonts w:ascii="Times New Roman" w:eastAsia="Times New Roman" w:hAnsi="Times New Roman" w:cs="Times New Roman"/>
          <w:b/>
          <w:bCs/>
          <w:sz w:val="24"/>
          <w:szCs w:val="24"/>
          <w:lang w:eastAsia="es-DO"/>
        </w:rPr>
        <w:t>En esta etapa de selección no se evaluará al personal clave propuesto</w:t>
      </w:r>
      <w:r w:rsidRPr="003257D4">
        <w:rPr>
          <w:rFonts w:ascii="Times New Roman" w:eastAsia="Times New Roman" w:hAnsi="Times New Roman" w:cs="Times New Roman"/>
          <w:sz w:val="24"/>
          <w:szCs w:val="24"/>
          <w:lang w:eastAsia="es-DO"/>
        </w:rPr>
        <w:t xml:space="preserve">; la calificación se basará exclusivamente en la </w:t>
      </w:r>
      <w:r w:rsidRPr="003257D4">
        <w:rPr>
          <w:rFonts w:ascii="Times New Roman" w:eastAsia="Times New Roman" w:hAnsi="Times New Roman" w:cs="Times New Roman"/>
          <w:b/>
          <w:bCs/>
          <w:sz w:val="24"/>
          <w:szCs w:val="24"/>
          <w:lang w:eastAsia="es-DO"/>
        </w:rPr>
        <w:t>experiencia general y específica de la firma o consorcio</w:t>
      </w:r>
      <w:r w:rsidRPr="003257D4">
        <w:rPr>
          <w:rFonts w:ascii="Times New Roman" w:eastAsia="Times New Roman" w:hAnsi="Times New Roman" w:cs="Times New Roman"/>
          <w:sz w:val="24"/>
          <w:szCs w:val="24"/>
          <w:lang w:eastAsia="es-DO"/>
        </w:rPr>
        <w:t>.</w:t>
      </w:r>
    </w:p>
    <w:p w14:paraId="56D1ED26" w14:textId="77777777" w:rsidR="00147F03" w:rsidRPr="003257D4" w:rsidRDefault="00147F03" w:rsidP="008778F5">
      <w:pPr>
        <w:spacing w:after="0" w:line="240" w:lineRule="auto"/>
        <w:rPr>
          <w:rFonts w:ascii="Times New Roman" w:eastAsia="Times New Roman" w:hAnsi="Times New Roman" w:cs="Times New Roman"/>
          <w:b/>
          <w:bCs/>
          <w:sz w:val="24"/>
          <w:szCs w:val="24"/>
          <w:lang w:eastAsia="es-DO"/>
        </w:rPr>
      </w:pPr>
      <w:r w:rsidRPr="003257D4">
        <w:rPr>
          <w:rFonts w:ascii="Times New Roman" w:eastAsia="Times New Roman" w:hAnsi="Times New Roman" w:cs="Times New Roman"/>
          <w:b/>
          <w:bCs/>
          <w:sz w:val="24"/>
          <w:szCs w:val="24"/>
          <w:lang w:eastAsia="es-DO"/>
        </w:rPr>
        <w:t>Distribución de criterios y puntaje</w:t>
      </w:r>
    </w:p>
    <w:p w14:paraId="2E55005D" w14:textId="77777777" w:rsidR="003257D4" w:rsidRPr="003257D4" w:rsidRDefault="003257D4" w:rsidP="008778F5">
      <w:pPr>
        <w:keepNext/>
        <w:keepLines/>
        <w:spacing w:after="0" w:line="276" w:lineRule="auto"/>
        <w:jc w:val="center"/>
        <w:outlineLvl w:val="1"/>
        <w:rPr>
          <w:rFonts w:ascii="Times New Roman" w:eastAsia="MS Gothic" w:hAnsi="Times New Roman" w:cs="Times New Roman"/>
          <w:b/>
          <w:bCs/>
          <w:sz w:val="26"/>
          <w:szCs w:val="26"/>
        </w:rPr>
      </w:pPr>
      <w:r w:rsidRPr="003257D4">
        <w:rPr>
          <w:rFonts w:ascii="Times New Roman" w:eastAsia="MS Gothic" w:hAnsi="Times New Roman" w:cs="Times New Roman"/>
          <w:b/>
          <w:bCs/>
          <w:sz w:val="26"/>
          <w:szCs w:val="26"/>
        </w:rPr>
        <w:t>Criterios de Evaluación y Requisitos Económicos de Experiencia</w:t>
      </w:r>
    </w:p>
    <w:p w14:paraId="4BE962BB" w14:textId="77777777" w:rsidR="008778F5" w:rsidRDefault="008778F5" w:rsidP="008778F5">
      <w:pPr>
        <w:spacing w:after="0" w:line="240" w:lineRule="auto"/>
        <w:contextualSpacing/>
        <w:jc w:val="both"/>
        <w:rPr>
          <w:rFonts w:ascii="Times New Roman" w:eastAsia="Times New Roman" w:hAnsi="Times New Roman" w:cs="Times New Roman"/>
          <w:sz w:val="23"/>
          <w:szCs w:val="23"/>
        </w:rPr>
      </w:pPr>
      <w:r w:rsidRPr="005C6A93">
        <w:rPr>
          <w:rFonts w:ascii="Times New Roman" w:eastAsia="Times New Roman" w:hAnsi="Times New Roman" w:cs="Times New Roman"/>
          <w:sz w:val="23"/>
          <w:szCs w:val="23"/>
        </w:rPr>
        <w:t>La firma consultora (o el consorcio) deberá demostrar experiencia comprobable en la supervisión de obras civiles y sanitarias, particularmente relacionadas con sistemas de alcantarillado Condominial, redes de saneamiento y plantas de tratamiento de aguas residuales, en los últimos 10 años.</w:t>
      </w:r>
    </w:p>
    <w:p w14:paraId="537D70A1" w14:textId="77777777" w:rsidR="008778F5" w:rsidRPr="0012214B" w:rsidRDefault="008778F5" w:rsidP="008778F5">
      <w:pPr>
        <w:pStyle w:val="Prrafodelista"/>
        <w:numPr>
          <w:ilvl w:val="0"/>
          <w:numId w:val="12"/>
        </w:numPr>
        <w:spacing w:after="0" w:line="240" w:lineRule="auto"/>
        <w:jc w:val="both"/>
        <w:rPr>
          <w:rFonts w:ascii="Times New Roman" w:eastAsia="Times New Roman" w:hAnsi="Times New Roman" w:cs="Times New Roman"/>
          <w:sz w:val="23"/>
          <w:szCs w:val="23"/>
        </w:rPr>
      </w:pPr>
      <w:r w:rsidRPr="0012214B">
        <w:rPr>
          <w:rFonts w:ascii="Times New Roman" w:eastAsia="Times New Roman" w:hAnsi="Times New Roman" w:cs="Times New Roman"/>
          <w:b/>
          <w:bCs/>
          <w:i/>
          <w:iCs/>
          <w:sz w:val="23"/>
          <w:szCs w:val="23"/>
          <w:lang w:eastAsia="es-DO"/>
        </w:rPr>
        <w:t>Experiencia General</w:t>
      </w:r>
    </w:p>
    <w:p w14:paraId="0E56C262" w14:textId="77777777" w:rsidR="008778F5" w:rsidRPr="005C6A93" w:rsidRDefault="008778F5" w:rsidP="008778F5">
      <w:pPr>
        <w:numPr>
          <w:ilvl w:val="0"/>
          <w:numId w:val="14"/>
        </w:numPr>
        <w:spacing w:after="0" w:line="240" w:lineRule="auto"/>
        <w:ind w:left="0" w:hanging="357"/>
        <w:contextualSpacing/>
        <w:rPr>
          <w:rFonts w:ascii="Times New Roman" w:eastAsia="Times New Roman" w:hAnsi="Times New Roman" w:cs="Times New Roman"/>
          <w:i/>
          <w:iCs/>
          <w:sz w:val="23"/>
          <w:szCs w:val="23"/>
          <w:lang w:eastAsia="es-DO"/>
        </w:rPr>
      </w:pPr>
      <w:r w:rsidRPr="005C6A93">
        <w:rPr>
          <w:rFonts w:ascii="Times New Roman" w:eastAsia="Times New Roman" w:hAnsi="Times New Roman" w:cs="Times New Roman"/>
          <w:i/>
          <w:iCs/>
          <w:sz w:val="23"/>
          <w:szCs w:val="23"/>
          <w:lang w:eastAsia="es-DO"/>
        </w:rPr>
        <w:t xml:space="preserve">Experiencia mínima de </w:t>
      </w:r>
      <w:r w:rsidRPr="005C6A93">
        <w:rPr>
          <w:rFonts w:ascii="Times New Roman" w:eastAsia="Times New Roman" w:hAnsi="Times New Roman" w:cs="Times New Roman"/>
          <w:b/>
          <w:bCs/>
          <w:i/>
          <w:iCs/>
          <w:sz w:val="23"/>
          <w:szCs w:val="23"/>
          <w:lang w:eastAsia="es-DO"/>
        </w:rPr>
        <w:t>10 años</w:t>
      </w:r>
      <w:r w:rsidRPr="005C6A93">
        <w:rPr>
          <w:rFonts w:ascii="Times New Roman" w:eastAsia="Times New Roman" w:hAnsi="Times New Roman" w:cs="Times New Roman"/>
          <w:i/>
          <w:iCs/>
          <w:sz w:val="23"/>
          <w:szCs w:val="23"/>
          <w:lang w:eastAsia="es-DO"/>
        </w:rPr>
        <w:t xml:space="preserve"> en la prestación de servicios de </w:t>
      </w:r>
      <w:r w:rsidRPr="005C6A93">
        <w:rPr>
          <w:rFonts w:ascii="Times New Roman" w:eastAsia="Times New Roman" w:hAnsi="Times New Roman" w:cs="Times New Roman"/>
          <w:b/>
          <w:bCs/>
          <w:i/>
          <w:iCs/>
          <w:sz w:val="23"/>
          <w:szCs w:val="23"/>
          <w:lang w:eastAsia="es-DO"/>
        </w:rPr>
        <w:t>supervisión, fiscalización o gerencia de obras de infraestructura hidráulica y sanitaria</w:t>
      </w:r>
      <w:r w:rsidRPr="005C6A93">
        <w:rPr>
          <w:rFonts w:ascii="Times New Roman" w:eastAsia="Times New Roman" w:hAnsi="Times New Roman" w:cs="Times New Roman"/>
          <w:i/>
          <w:iCs/>
          <w:sz w:val="23"/>
          <w:szCs w:val="23"/>
          <w:lang w:eastAsia="es-DO"/>
        </w:rPr>
        <w:t>.</w:t>
      </w:r>
    </w:p>
    <w:p w14:paraId="316BE0AD" w14:textId="77777777" w:rsidR="008778F5" w:rsidRDefault="008778F5" w:rsidP="008778F5">
      <w:pPr>
        <w:numPr>
          <w:ilvl w:val="0"/>
          <w:numId w:val="14"/>
        </w:numPr>
        <w:spacing w:after="0" w:line="240" w:lineRule="auto"/>
        <w:ind w:left="0" w:hanging="357"/>
        <w:contextualSpacing/>
        <w:rPr>
          <w:rFonts w:ascii="Times New Roman" w:eastAsia="Times New Roman" w:hAnsi="Times New Roman" w:cs="Times New Roman"/>
          <w:b/>
          <w:bCs/>
          <w:i/>
          <w:iCs/>
          <w:sz w:val="23"/>
          <w:szCs w:val="23"/>
          <w:lang w:eastAsia="es-DO"/>
        </w:rPr>
      </w:pPr>
      <w:r w:rsidRPr="005C6A93">
        <w:rPr>
          <w:rFonts w:ascii="Times New Roman" w:eastAsia="Times New Roman" w:hAnsi="Times New Roman" w:cs="Times New Roman"/>
          <w:i/>
          <w:iCs/>
          <w:sz w:val="23"/>
          <w:szCs w:val="23"/>
          <w:lang w:eastAsia="es-DO"/>
        </w:rPr>
        <w:t xml:space="preserve">Haber ejecutado </w:t>
      </w:r>
      <w:r w:rsidRPr="005C6A93">
        <w:rPr>
          <w:rFonts w:ascii="Times New Roman" w:eastAsia="Times New Roman" w:hAnsi="Times New Roman" w:cs="Times New Roman"/>
          <w:b/>
          <w:bCs/>
          <w:i/>
          <w:iCs/>
          <w:sz w:val="23"/>
          <w:szCs w:val="23"/>
          <w:lang w:eastAsia="es-DO"/>
        </w:rPr>
        <w:t>al menos tres (3)</w:t>
      </w:r>
      <w:r w:rsidRPr="005C6A93">
        <w:rPr>
          <w:rFonts w:ascii="Times New Roman" w:eastAsia="Times New Roman" w:hAnsi="Times New Roman" w:cs="Times New Roman"/>
          <w:i/>
          <w:iCs/>
          <w:sz w:val="23"/>
          <w:szCs w:val="23"/>
          <w:lang w:eastAsia="es-DO"/>
        </w:rPr>
        <w:t xml:space="preserve"> contratos de supervisión de obras preferible en financiadas por </w:t>
      </w:r>
      <w:r w:rsidRPr="005C6A93">
        <w:rPr>
          <w:rFonts w:ascii="Times New Roman" w:eastAsia="Times New Roman" w:hAnsi="Times New Roman" w:cs="Times New Roman"/>
          <w:b/>
          <w:bCs/>
          <w:i/>
          <w:iCs/>
          <w:sz w:val="23"/>
          <w:szCs w:val="23"/>
          <w:lang w:eastAsia="es-DO"/>
        </w:rPr>
        <w:t>organismos multilaterales.</w:t>
      </w:r>
    </w:p>
    <w:p w14:paraId="129713BC" w14:textId="77777777" w:rsidR="008778F5" w:rsidRPr="0012214B" w:rsidRDefault="008778F5" w:rsidP="008778F5">
      <w:pPr>
        <w:pStyle w:val="Prrafodelista"/>
        <w:numPr>
          <w:ilvl w:val="0"/>
          <w:numId w:val="12"/>
        </w:numPr>
        <w:spacing w:after="0" w:line="240" w:lineRule="auto"/>
        <w:rPr>
          <w:rFonts w:ascii="Times New Roman" w:eastAsia="Times New Roman" w:hAnsi="Times New Roman" w:cs="Times New Roman"/>
          <w:b/>
          <w:bCs/>
          <w:i/>
          <w:iCs/>
          <w:sz w:val="23"/>
          <w:szCs w:val="23"/>
          <w:lang w:eastAsia="es-DO"/>
        </w:rPr>
      </w:pPr>
      <w:r w:rsidRPr="0012214B">
        <w:rPr>
          <w:rFonts w:ascii="Times New Roman" w:eastAsia="Times New Roman" w:hAnsi="Times New Roman" w:cs="Times New Roman"/>
          <w:b/>
          <w:bCs/>
          <w:i/>
          <w:iCs/>
          <w:sz w:val="23"/>
          <w:szCs w:val="23"/>
          <w:lang w:eastAsia="es-DO"/>
        </w:rPr>
        <w:t xml:space="preserve"> Experiencia Específica</w:t>
      </w:r>
    </w:p>
    <w:p w14:paraId="48DCC054" w14:textId="77777777" w:rsidR="008778F5" w:rsidRPr="005C6A93" w:rsidRDefault="008778F5" w:rsidP="008778F5">
      <w:pPr>
        <w:numPr>
          <w:ilvl w:val="0"/>
          <w:numId w:val="14"/>
        </w:numPr>
        <w:spacing w:after="0" w:line="240" w:lineRule="auto"/>
        <w:ind w:left="0"/>
        <w:contextualSpacing/>
        <w:rPr>
          <w:rFonts w:ascii="Times New Roman" w:eastAsia="Times New Roman" w:hAnsi="Times New Roman" w:cs="Times New Roman"/>
          <w:i/>
          <w:iCs/>
          <w:sz w:val="23"/>
          <w:szCs w:val="23"/>
          <w:lang w:eastAsia="es-DO"/>
        </w:rPr>
      </w:pPr>
      <w:r w:rsidRPr="005C6A93">
        <w:rPr>
          <w:rFonts w:ascii="Times New Roman" w:eastAsia="Times New Roman" w:hAnsi="Times New Roman" w:cs="Times New Roman"/>
          <w:i/>
          <w:iCs/>
          <w:sz w:val="23"/>
          <w:szCs w:val="23"/>
          <w:lang w:eastAsia="es-DO"/>
        </w:rPr>
        <w:t>La firma deberá haber participado, en los últimos 10 años, en por lo menos dos (2) contratos de naturaleza y complejidad similares a los de este proyecto, que incluyan:</w:t>
      </w:r>
    </w:p>
    <w:p w14:paraId="57CB36B9" w14:textId="77777777" w:rsidR="008778F5" w:rsidRPr="005C6A93" w:rsidRDefault="008778F5" w:rsidP="008778F5">
      <w:pPr>
        <w:numPr>
          <w:ilvl w:val="0"/>
          <w:numId w:val="14"/>
        </w:numPr>
        <w:spacing w:after="0" w:line="240" w:lineRule="auto"/>
        <w:ind w:left="0"/>
        <w:contextualSpacing/>
        <w:rPr>
          <w:rFonts w:ascii="Times New Roman" w:eastAsia="Times New Roman" w:hAnsi="Times New Roman" w:cs="Times New Roman"/>
          <w:i/>
          <w:iCs/>
          <w:sz w:val="23"/>
          <w:szCs w:val="23"/>
          <w:lang w:eastAsia="es-DO"/>
        </w:rPr>
      </w:pPr>
      <w:r w:rsidRPr="005C6A93">
        <w:rPr>
          <w:rFonts w:ascii="Times New Roman" w:eastAsia="Times New Roman" w:hAnsi="Times New Roman" w:cs="Times New Roman"/>
          <w:i/>
          <w:iCs/>
          <w:sz w:val="23"/>
          <w:szCs w:val="23"/>
          <w:lang w:eastAsia="es-DO"/>
        </w:rPr>
        <w:t>Supervisión de sistemas de alcantarillado sanitario (preferiblemente de tipo condominial o con redes secundarias y terciarias).</w:t>
      </w:r>
    </w:p>
    <w:p w14:paraId="29FF39BD" w14:textId="77777777" w:rsidR="008778F5" w:rsidRPr="005C6A93" w:rsidRDefault="008778F5" w:rsidP="008778F5">
      <w:pPr>
        <w:numPr>
          <w:ilvl w:val="0"/>
          <w:numId w:val="14"/>
        </w:numPr>
        <w:spacing w:after="0" w:line="240" w:lineRule="auto"/>
        <w:ind w:left="0"/>
        <w:contextualSpacing/>
        <w:rPr>
          <w:rFonts w:ascii="Times New Roman" w:eastAsia="Times New Roman" w:hAnsi="Times New Roman" w:cs="Times New Roman"/>
          <w:i/>
          <w:iCs/>
          <w:sz w:val="23"/>
          <w:szCs w:val="23"/>
          <w:lang w:eastAsia="es-DO"/>
        </w:rPr>
      </w:pPr>
      <w:r w:rsidRPr="005C6A93">
        <w:rPr>
          <w:rFonts w:ascii="Times New Roman" w:eastAsia="Times New Roman" w:hAnsi="Times New Roman" w:cs="Times New Roman"/>
          <w:i/>
          <w:iCs/>
          <w:sz w:val="23"/>
          <w:szCs w:val="23"/>
          <w:lang w:eastAsia="es-DO"/>
        </w:rPr>
        <w:t xml:space="preserve">Supervisión de plantas de tratamiento de aguas residuales. </w:t>
      </w:r>
    </w:p>
    <w:p w14:paraId="3F56DC08" w14:textId="77777777" w:rsidR="008778F5" w:rsidRPr="005C6A93" w:rsidRDefault="008778F5" w:rsidP="008778F5">
      <w:pPr>
        <w:numPr>
          <w:ilvl w:val="0"/>
          <w:numId w:val="14"/>
        </w:numPr>
        <w:spacing w:after="0" w:line="240" w:lineRule="auto"/>
        <w:ind w:left="0"/>
        <w:contextualSpacing/>
        <w:rPr>
          <w:rFonts w:ascii="Times New Roman" w:eastAsia="Times New Roman" w:hAnsi="Times New Roman" w:cs="Times New Roman"/>
          <w:i/>
          <w:iCs/>
          <w:sz w:val="23"/>
          <w:szCs w:val="23"/>
          <w:lang w:eastAsia="es-DO"/>
        </w:rPr>
      </w:pPr>
      <w:r w:rsidRPr="005C6A93">
        <w:rPr>
          <w:rFonts w:ascii="Times New Roman" w:eastAsia="Times New Roman" w:hAnsi="Times New Roman" w:cs="Times New Roman"/>
          <w:i/>
          <w:iCs/>
          <w:sz w:val="23"/>
          <w:szCs w:val="23"/>
          <w:lang w:eastAsia="es-DO"/>
        </w:rPr>
        <w:t>Supervisión de obras civiles urbanas en sectores densamente poblados, con manejo de interferencias y gestión ambiental y social.</w:t>
      </w:r>
    </w:p>
    <w:p w14:paraId="0243E69E" w14:textId="77777777" w:rsidR="008778F5" w:rsidRPr="005C6A93" w:rsidRDefault="008778F5" w:rsidP="008778F5">
      <w:pPr>
        <w:spacing w:after="0" w:line="240" w:lineRule="auto"/>
        <w:jc w:val="both"/>
        <w:rPr>
          <w:rFonts w:ascii="Times New Roman" w:eastAsia="Times New Roman" w:hAnsi="Times New Roman" w:cs="Times New Roman"/>
          <w:sz w:val="23"/>
          <w:szCs w:val="23"/>
        </w:rPr>
      </w:pPr>
      <w:r w:rsidRPr="005C6A93">
        <w:rPr>
          <w:rFonts w:ascii="Times New Roman" w:eastAsia="Times New Roman" w:hAnsi="Times New Roman" w:cs="Times New Roman"/>
          <w:sz w:val="23"/>
          <w:szCs w:val="23"/>
        </w:rPr>
        <w:t>A los fines de expresar interés se sugiere presentar:</w:t>
      </w:r>
    </w:p>
    <w:p w14:paraId="01F2E85C" w14:textId="77777777" w:rsidR="008778F5" w:rsidRPr="005C6A93" w:rsidRDefault="008778F5" w:rsidP="008778F5">
      <w:pPr>
        <w:spacing w:after="0" w:line="240" w:lineRule="auto"/>
        <w:jc w:val="both"/>
        <w:rPr>
          <w:rFonts w:ascii="Times New Roman" w:eastAsia="Times New Roman" w:hAnsi="Times New Roman" w:cs="Times New Roman"/>
          <w:sz w:val="23"/>
          <w:szCs w:val="23"/>
        </w:rPr>
      </w:pPr>
      <w:r w:rsidRPr="005C6A93">
        <w:rPr>
          <w:rFonts w:ascii="Times New Roman" w:eastAsia="Times New Roman" w:hAnsi="Times New Roman" w:cs="Times New Roman"/>
          <w:sz w:val="23"/>
          <w:szCs w:val="23"/>
        </w:rPr>
        <w:t>• Carta de expresión de interés,</w:t>
      </w:r>
      <w:r>
        <w:rPr>
          <w:rFonts w:ascii="Times New Roman" w:eastAsia="Times New Roman" w:hAnsi="Times New Roman" w:cs="Times New Roman"/>
          <w:sz w:val="23"/>
          <w:szCs w:val="23"/>
        </w:rPr>
        <w:t xml:space="preserve"> en idioma español </w:t>
      </w:r>
      <w:r w:rsidRPr="005C6A93">
        <w:rPr>
          <w:rFonts w:ascii="Times New Roman" w:eastAsia="Times New Roman" w:hAnsi="Times New Roman" w:cs="Times New Roman"/>
          <w:sz w:val="23"/>
          <w:szCs w:val="23"/>
        </w:rPr>
        <w:t>incluyendo informaciones generales de la firma, el país de origen y firma líder en caso de asociación (APCA).</w:t>
      </w:r>
    </w:p>
    <w:p w14:paraId="5EC8C44D" w14:textId="77777777" w:rsidR="008778F5" w:rsidRPr="005C6A93" w:rsidRDefault="008778F5" w:rsidP="008778F5">
      <w:pPr>
        <w:spacing w:after="0" w:line="240" w:lineRule="auto"/>
        <w:jc w:val="both"/>
        <w:rPr>
          <w:rFonts w:ascii="Times New Roman" w:eastAsia="Times New Roman" w:hAnsi="Times New Roman" w:cs="Times New Roman"/>
          <w:sz w:val="23"/>
          <w:szCs w:val="23"/>
          <w:lang w:eastAsia="es-DO"/>
        </w:rPr>
      </w:pPr>
      <w:r w:rsidRPr="005C6A93">
        <w:rPr>
          <w:rFonts w:ascii="Times New Roman" w:eastAsia="Times New Roman" w:hAnsi="Times New Roman" w:cs="Times New Roman"/>
          <w:sz w:val="23"/>
          <w:szCs w:val="23"/>
        </w:rPr>
        <w:t>• Un breve resumen sobre la experiencia previa relevante en línea con el objeto y naturaleza del servicio descritos enfocándose en la experiencia en proyectos de servicios similares, preferiblemente del sector saneamiento. Se debe describir claramente el nombre y ubicación del Proyecto, actividades desarrolladas, productos entregados, periodo de ejecución (fecha de inicio y fin) y monto del Contrato, para el mismo les suministramos un formulario disponible en enlace mencionado en párrafo 3.</w:t>
      </w:r>
      <w:r w:rsidRPr="005C6A93">
        <w:rPr>
          <w:rFonts w:ascii="Times New Roman" w:eastAsia="Times New Roman" w:hAnsi="Times New Roman" w:cs="Times New Roman"/>
          <w:sz w:val="23"/>
          <w:szCs w:val="23"/>
        </w:rPr>
        <w:cr/>
      </w:r>
    </w:p>
    <w:p w14:paraId="571F9542" w14:textId="77777777" w:rsidR="008778F5" w:rsidRPr="005C6A93" w:rsidRDefault="008778F5" w:rsidP="008778F5">
      <w:pPr>
        <w:spacing w:after="0" w:line="240" w:lineRule="auto"/>
        <w:jc w:val="both"/>
        <w:rPr>
          <w:rFonts w:ascii="Times New Roman" w:eastAsia="Times New Roman" w:hAnsi="Times New Roman" w:cs="Times New Roman"/>
          <w:sz w:val="23"/>
          <w:szCs w:val="23"/>
          <w:lang w:eastAsia="es-DO"/>
        </w:rPr>
      </w:pPr>
      <w:r w:rsidRPr="005C6A93">
        <w:rPr>
          <w:rFonts w:ascii="Times New Roman" w:eastAsia="Times New Roman" w:hAnsi="Times New Roman" w:cs="Times New Roman"/>
          <w:sz w:val="23"/>
          <w:szCs w:val="23"/>
        </w:rPr>
        <w:t>La evaluación se enfocará en la experiencia de las firmas y no considerará a los expertos clave en esta etapa.</w:t>
      </w:r>
    </w:p>
    <w:p w14:paraId="38A84E50" w14:textId="04B83945" w:rsidR="008778F5" w:rsidRPr="005C6A93" w:rsidRDefault="008778F5" w:rsidP="008778F5">
      <w:pPr>
        <w:spacing w:after="0" w:line="240" w:lineRule="auto"/>
        <w:contextualSpacing/>
        <w:jc w:val="both"/>
        <w:rPr>
          <w:rFonts w:ascii="Times New Roman" w:eastAsia="Times New Roman" w:hAnsi="Times New Roman" w:cs="Times New Roman"/>
          <w:sz w:val="23"/>
          <w:szCs w:val="23"/>
        </w:rPr>
      </w:pPr>
      <w:r w:rsidRPr="005C6A93">
        <w:rPr>
          <w:rFonts w:ascii="Times New Roman" w:eastAsia="Times New Roman" w:hAnsi="Times New Roman" w:cs="Times New Roman"/>
          <w:sz w:val="23"/>
          <w:szCs w:val="23"/>
        </w:rPr>
        <w:t>Se llama la atención de los Consultores interesados sobre la Sección III, párrafos 3.14, 3.16 y 3.17 de las Regulaciones de Adquisiciones para Prestatarios de Proyectos de Inversión del Banco Mundial, Quinta Edición de noviembre de 2020, que establecen la política del Banco Mundial sobre conflictos de interés.</w:t>
      </w:r>
      <w:r w:rsidRPr="005C6A93">
        <w:rPr>
          <w:rFonts w:ascii="Times New Roman" w:eastAsia="Times New Roman" w:hAnsi="Times New Roman" w:cs="Times New Roman"/>
          <w:sz w:val="23"/>
          <w:szCs w:val="23"/>
        </w:rPr>
        <w:t xml:space="preserve"> </w:t>
      </w:r>
    </w:p>
    <w:p w14:paraId="2BD112FA" w14:textId="77777777" w:rsidR="008778F5" w:rsidRPr="005C6A93" w:rsidRDefault="008778F5" w:rsidP="008778F5">
      <w:pPr>
        <w:spacing w:after="0" w:line="240" w:lineRule="auto"/>
        <w:contextualSpacing/>
        <w:jc w:val="both"/>
        <w:rPr>
          <w:rFonts w:ascii="Times New Roman" w:eastAsia="Times New Roman" w:hAnsi="Times New Roman" w:cs="Times New Roman"/>
          <w:sz w:val="23"/>
          <w:szCs w:val="23"/>
        </w:rPr>
      </w:pPr>
      <w:r w:rsidRPr="005C6A93">
        <w:rPr>
          <w:rFonts w:ascii="Times New Roman" w:eastAsia="Times New Roman" w:hAnsi="Times New Roman" w:cs="Times New Roman"/>
          <w:sz w:val="23"/>
          <w:szCs w:val="23"/>
        </w:rPr>
        <w:t>Los consultores pueden asociarse con otras firmas para mejorar sus calificaciones, pero deben indicar claramente si la asociación tiene la forma de una asociación, asociación en participación, consorcio o asociación (Joint Venture) APCA y/o una subconsultoría. En el caso de una APCA, todos los socios de la empresa conjunta serán solidariamente responsables de todo el contrato, si son seleccionados.</w:t>
      </w:r>
    </w:p>
    <w:p w14:paraId="0ED1D857" w14:textId="77777777" w:rsidR="008778F5" w:rsidRPr="005C6A93" w:rsidRDefault="008778F5" w:rsidP="008778F5">
      <w:pPr>
        <w:spacing w:after="0" w:line="240" w:lineRule="auto"/>
        <w:contextualSpacing/>
        <w:jc w:val="both"/>
        <w:outlineLvl w:val="2"/>
        <w:rPr>
          <w:rFonts w:ascii="Times New Roman" w:eastAsia="Times New Roman" w:hAnsi="Times New Roman" w:cs="Times New Roman"/>
          <w:b/>
          <w:bCs/>
          <w:sz w:val="23"/>
          <w:szCs w:val="23"/>
        </w:rPr>
      </w:pPr>
    </w:p>
    <w:p w14:paraId="23653B14" w14:textId="77777777" w:rsidR="008778F5" w:rsidRPr="005C6A93" w:rsidRDefault="008778F5" w:rsidP="008778F5">
      <w:pPr>
        <w:spacing w:after="0" w:line="240" w:lineRule="auto"/>
        <w:contextualSpacing/>
        <w:jc w:val="both"/>
        <w:rPr>
          <w:rFonts w:ascii="Times New Roman" w:eastAsia="Times New Roman" w:hAnsi="Times New Roman" w:cs="Times New Roman"/>
          <w:sz w:val="23"/>
          <w:szCs w:val="23"/>
        </w:rPr>
      </w:pPr>
      <w:r w:rsidRPr="005C6A93">
        <w:rPr>
          <w:rFonts w:ascii="Times New Roman" w:eastAsia="Times New Roman" w:hAnsi="Times New Roman" w:cs="Times New Roman"/>
          <w:sz w:val="23"/>
          <w:szCs w:val="23"/>
        </w:rPr>
        <w:t xml:space="preserve">La selección se realizará mediante el método de </w:t>
      </w:r>
      <w:r w:rsidRPr="005C6A93">
        <w:rPr>
          <w:rFonts w:ascii="Times New Roman" w:eastAsia="Times New Roman" w:hAnsi="Times New Roman" w:cs="Times New Roman"/>
          <w:b/>
          <w:bCs/>
          <w:sz w:val="23"/>
          <w:szCs w:val="23"/>
        </w:rPr>
        <w:t>QBS — Quality-Based Selection (Selección Basada en la Calidad Consultores)</w:t>
      </w:r>
      <w:r w:rsidRPr="005C6A93">
        <w:rPr>
          <w:rFonts w:ascii="Times New Roman" w:eastAsia="Times New Roman" w:hAnsi="Times New Roman" w:cs="Times New Roman"/>
          <w:sz w:val="23"/>
          <w:szCs w:val="23"/>
        </w:rPr>
        <w:t>, conforme a las Regulaciones de Adquisiciones del Banco Mundial.</w:t>
      </w:r>
    </w:p>
    <w:p w14:paraId="034226CD" w14:textId="4329F381" w:rsidR="00147F03" w:rsidRPr="003257D4" w:rsidRDefault="00147F03" w:rsidP="006C4565">
      <w:pPr>
        <w:spacing w:before="100" w:beforeAutospacing="1" w:after="100" w:afterAutospacing="1" w:line="240" w:lineRule="auto"/>
        <w:rPr>
          <w:rFonts w:ascii="Times New Roman" w:eastAsia="Times New Roman" w:hAnsi="Times New Roman" w:cs="Times New Roman"/>
          <w:b/>
          <w:bCs/>
          <w:sz w:val="24"/>
          <w:szCs w:val="24"/>
          <w:lang w:eastAsia="es-DO"/>
        </w:rPr>
      </w:pPr>
      <w:r w:rsidRPr="003257D4">
        <w:rPr>
          <w:rFonts w:ascii="Times New Roman" w:eastAsia="Times New Roman" w:hAnsi="Times New Roman" w:cs="Times New Roman"/>
          <w:b/>
          <w:bCs/>
          <w:sz w:val="24"/>
          <w:szCs w:val="24"/>
          <w:lang w:eastAsia="es-DO"/>
        </w:rPr>
        <w:t>Tener en consideración lo siguiente:</w:t>
      </w:r>
    </w:p>
    <w:p w14:paraId="1BD748B6" w14:textId="77777777" w:rsidR="00147F03" w:rsidRPr="003257D4" w:rsidRDefault="00147F03" w:rsidP="00ED3C6F">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es-DO"/>
        </w:rPr>
      </w:pPr>
      <w:r w:rsidRPr="003257D4">
        <w:rPr>
          <w:rFonts w:ascii="Times New Roman" w:eastAsia="Times New Roman" w:hAnsi="Times New Roman" w:cs="Times New Roman"/>
          <w:sz w:val="24"/>
          <w:szCs w:val="24"/>
          <w:lang w:eastAsia="es-DO"/>
        </w:rPr>
        <w:t>La firma consultora deberá presentar toda la experiencia descrita de forma clara, coherente y verificable para acreditar el puntaje correspondiente en cada criterio.</w:t>
      </w:r>
    </w:p>
    <w:p w14:paraId="2D0D377A" w14:textId="77777777" w:rsidR="00147F03" w:rsidRPr="003257D4" w:rsidRDefault="00147F03" w:rsidP="00ED3C6F">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es-DO"/>
        </w:rPr>
      </w:pPr>
      <w:r w:rsidRPr="003257D4">
        <w:rPr>
          <w:rFonts w:ascii="Times New Roman" w:eastAsia="Times New Roman" w:hAnsi="Times New Roman" w:cs="Times New Roman"/>
          <w:sz w:val="24"/>
          <w:szCs w:val="24"/>
          <w:lang w:eastAsia="es-DO"/>
        </w:rPr>
        <w:t xml:space="preserve">Toda la información suministrada tendrá carácter de </w:t>
      </w:r>
      <w:r w:rsidRPr="003257D4">
        <w:rPr>
          <w:rFonts w:ascii="Times New Roman" w:eastAsia="Times New Roman" w:hAnsi="Times New Roman" w:cs="Times New Roman"/>
          <w:b/>
          <w:bCs/>
          <w:sz w:val="24"/>
          <w:szCs w:val="24"/>
          <w:lang w:eastAsia="es-DO"/>
        </w:rPr>
        <w:t>declaración jurada</w:t>
      </w:r>
      <w:r w:rsidRPr="003257D4">
        <w:rPr>
          <w:rFonts w:ascii="Times New Roman" w:eastAsia="Times New Roman" w:hAnsi="Times New Roman" w:cs="Times New Roman"/>
          <w:sz w:val="24"/>
          <w:szCs w:val="24"/>
          <w:lang w:eastAsia="es-DO"/>
        </w:rPr>
        <w:t>, firmada por el Representante Legal de la firma consultora.</w:t>
      </w:r>
    </w:p>
    <w:p w14:paraId="6F160721" w14:textId="77777777" w:rsidR="00147F03" w:rsidRPr="003257D4" w:rsidRDefault="00147F03" w:rsidP="00ED3C6F">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es-DO"/>
        </w:rPr>
      </w:pPr>
      <w:r w:rsidRPr="003257D4">
        <w:rPr>
          <w:rFonts w:ascii="Times New Roman" w:eastAsia="Times New Roman" w:hAnsi="Times New Roman" w:cs="Times New Roman"/>
          <w:sz w:val="24"/>
          <w:szCs w:val="24"/>
          <w:lang w:eastAsia="es-DO"/>
        </w:rPr>
        <w:t>Se deberá presentar documentación que respalde cada experiencia declarada.</w:t>
      </w:r>
    </w:p>
    <w:p w14:paraId="3B1C6597" w14:textId="77777777" w:rsidR="00147F03" w:rsidRPr="003257D4" w:rsidRDefault="00147F03" w:rsidP="00ED3C6F">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es-DO"/>
        </w:rPr>
      </w:pPr>
      <w:r w:rsidRPr="003257D4">
        <w:rPr>
          <w:rFonts w:ascii="Times New Roman" w:eastAsia="Times New Roman" w:hAnsi="Times New Roman" w:cs="Times New Roman"/>
          <w:sz w:val="24"/>
          <w:szCs w:val="24"/>
          <w:lang w:eastAsia="es-DO"/>
        </w:rPr>
        <w:t xml:space="preserve">Los formularios </w:t>
      </w:r>
      <w:r w:rsidRPr="003257D4">
        <w:rPr>
          <w:rFonts w:ascii="Times New Roman" w:eastAsia="Times New Roman" w:hAnsi="Times New Roman" w:cs="Times New Roman"/>
          <w:b/>
          <w:bCs/>
          <w:sz w:val="24"/>
          <w:szCs w:val="24"/>
          <w:lang w:eastAsia="es-DO"/>
        </w:rPr>
        <w:t>Formato 1</w:t>
      </w:r>
      <w:r w:rsidRPr="003257D4">
        <w:rPr>
          <w:rFonts w:ascii="Times New Roman" w:eastAsia="Times New Roman" w:hAnsi="Times New Roman" w:cs="Times New Roman"/>
          <w:sz w:val="24"/>
          <w:szCs w:val="24"/>
          <w:lang w:eastAsia="es-DO"/>
        </w:rPr>
        <w:t xml:space="preserve"> y </w:t>
      </w:r>
      <w:r w:rsidRPr="003257D4">
        <w:rPr>
          <w:rFonts w:ascii="Times New Roman" w:eastAsia="Times New Roman" w:hAnsi="Times New Roman" w:cs="Times New Roman"/>
          <w:b/>
          <w:bCs/>
          <w:sz w:val="24"/>
          <w:szCs w:val="24"/>
          <w:lang w:eastAsia="es-DO"/>
        </w:rPr>
        <w:t>Formato 2</w:t>
      </w:r>
      <w:r w:rsidRPr="003257D4">
        <w:rPr>
          <w:rFonts w:ascii="Times New Roman" w:eastAsia="Times New Roman" w:hAnsi="Times New Roman" w:cs="Times New Roman"/>
          <w:sz w:val="24"/>
          <w:szCs w:val="24"/>
          <w:lang w:eastAsia="es-DO"/>
        </w:rPr>
        <w:t xml:space="preserve"> deberán remitirse en archivo editable (Word) y PDF.</w:t>
      </w:r>
    </w:p>
    <w:p w14:paraId="4B721B36" w14:textId="77777777" w:rsidR="00147F03" w:rsidRPr="003257D4" w:rsidRDefault="00147F03" w:rsidP="00ED3C6F">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es-DO"/>
        </w:rPr>
      </w:pPr>
      <w:r w:rsidRPr="003257D4">
        <w:rPr>
          <w:rFonts w:ascii="Times New Roman" w:eastAsia="Times New Roman" w:hAnsi="Times New Roman" w:cs="Times New Roman"/>
          <w:sz w:val="24"/>
          <w:szCs w:val="24"/>
          <w:lang w:eastAsia="es-DO"/>
        </w:rPr>
        <w:t>No se aceptarán proyectos en ejecución como parte de la experiencia presentada.</w:t>
      </w:r>
    </w:p>
    <w:p w14:paraId="738AB9C9" w14:textId="77777777" w:rsidR="00147F03" w:rsidRPr="003257D4" w:rsidRDefault="00147F03" w:rsidP="00147F03">
      <w:pPr>
        <w:spacing w:before="100" w:beforeAutospacing="1" w:after="100" w:afterAutospacing="1" w:line="240" w:lineRule="auto"/>
        <w:jc w:val="both"/>
        <w:rPr>
          <w:rFonts w:ascii="Times New Roman" w:eastAsia="Times New Roman" w:hAnsi="Times New Roman" w:cs="Times New Roman"/>
          <w:sz w:val="24"/>
          <w:szCs w:val="24"/>
          <w:lang w:eastAsia="es-DO"/>
        </w:rPr>
      </w:pPr>
      <w:r w:rsidRPr="003257D4">
        <w:rPr>
          <w:rFonts w:ascii="Times New Roman" w:eastAsia="Times New Roman" w:hAnsi="Times New Roman" w:cs="Times New Roman"/>
          <w:sz w:val="24"/>
          <w:szCs w:val="24"/>
          <w:lang w:eastAsia="es-DO"/>
        </w:rPr>
        <w:t xml:space="preserve">Los consultores podrán asociarse con otras firmas para fortalecer su calificación; deberán indicar claramente si la asociación corresponde a una </w:t>
      </w:r>
      <w:r w:rsidRPr="003257D4">
        <w:rPr>
          <w:rFonts w:ascii="Times New Roman" w:eastAsia="Times New Roman" w:hAnsi="Times New Roman" w:cs="Times New Roman"/>
          <w:b/>
          <w:bCs/>
          <w:sz w:val="24"/>
          <w:szCs w:val="24"/>
          <w:lang w:eastAsia="es-DO"/>
        </w:rPr>
        <w:t>asociación simple</w:t>
      </w:r>
      <w:r w:rsidRPr="003257D4">
        <w:rPr>
          <w:rFonts w:ascii="Times New Roman" w:eastAsia="Times New Roman" w:hAnsi="Times New Roman" w:cs="Times New Roman"/>
          <w:sz w:val="24"/>
          <w:szCs w:val="24"/>
          <w:lang w:eastAsia="es-DO"/>
        </w:rPr>
        <w:t xml:space="preserve">, </w:t>
      </w:r>
      <w:r w:rsidRPr="003257D4">
        <w:rPr>
          <w:rFonts w:ascii="Times New Roman" w:eastAsia="Times New Roman" w:hAnsi="Times New Roman" w:cs="Times New Roman"/>
          <w:b/>
          <w:bCs/>
          <w:sz w:val="24"/>
          <w:szCs w:val="24"/>
          <w:lang w:eastAsia="es-DO"/>
        </w:rPr>
        <w:t>asociación en participación</w:t>
      </w:r>
      <w:r w:rsidRPr="003257D4">
        <w:rPr>
          <w:rFonts w:ascii="Times New Roman" w:eastAsia="Times New Roman" w:hAnsi="Times New Roman" w:cs="Times New Roman"/>
          <w:sz w:val="24"/>
          <w:szCs w:val="24"/>
          <w:lang w:eastAsia="es-DO"/>
        </w:rPr>
        <w:t xml:space="preserve">, </w:t>
      </w:r>
      <w:r w:rsidRPr="003257D4">
        <w:rPr>
          <w:rFonts w:ascii="Times New Roman" w:eastAsia="Times New Roman" w:hAnsi="Times New Roman" w:cs="Times New Roman"/>
          <w:b/>
          <w:bCs/>
          <w:sz w:val="24"/>
          <w:szCs w:val="24"/>
          <w:lang w:eastAsia="es-DO"/>
        </w:rPr>
        <w:t>consorcio</w:t>
      </w:r>
      <w:r w:rsidRPr="003257D4">
        <w:rPr>
          <w:rFonts w:ascii="Times New Roman" w:eastAsia="Times New Roman" w:hAnsi="Times New Roman" w:cs="Times New Roman"/>
          <w:sz w:val="24"/>
          <w:szCs w:val="24"/>
          <w:lang w:eastAsia="es-DO"/>
        </w:rPr>
        <w:t xml:space="preserve"> o </w:t>
      </w:r>
      <w:r w:rsidRPr="003257D4">
        <w:rPr>
          <w:rFonts w:ascii="Times New Roman" w:eastAsia="Times New Roman" w:hAnsi="Times New Roman" w:cs="Times New Roman"/>
          <w:b/>
          <w:bCs/>
          <w:sz w:val="24"/>
          <w:szCs w:val="24"/>
          <w:lang w:eastAsia="es-DO"/>
        </w:rPr>
        <w:t>Joint Venture (APCA)</w:t>
      </w:r>
      <w:r w:rsidRPr="003257D4">
        <w:rPr>
          <w:rFonts w:ascii="Times New Roman" w:eastAsia="Times New Roman" w:hAnsi="Times New Roman" w:cs="Times New Roman"/>
          <w:sz w:val="24"/>
          <w:szCs w:val="24"/>
          <w:lang w:eastAsia="es-DO"/>
        </w:rPr>
        <w:t xml:space="preserve"> y/o si contarán con subconsultores. En caso de presentarse como APCA, </w:t>
      </w:r>
      <w:r w:rsidRPr="003257D4">
        <w:rPr>
          <w:rFonts w:ascii="Times New Roman" w:eastAsia="Times New Roman" w:hAnsi="Times New Roman" w:cs="Times New Roman"/>
          <w:b/>
          <w:bCs/>
          <w:sz w:val="24"/>
          <w:szCs w:val="24"/>
          <w:lang w:eastAsia="es-DO"/>
        </w:rPr>
        <w:t>todos los socios serán solidariamente responsables de la totalidad del contrato</w:t>
      </w:r>
      <w:r w:rsidRPr="003257D4">
        <w:rPr>
          <w:rFonts w:ascii="Times New Roman" w:eastAsia="Times New Roman" w:hAnsi="Times New Roman" w:cs="Times New Roman"/>
          <w:sz w:val="24"/>
          <w:szCs w:val="24"/>
          <w:lang w:eastAsia="es-DO"/>
        </w:rPr>
        <w:t>, de ser adjudicados.</w:t>
      </w:r>
    </w:p>
    <w:p w14:paraId="3CCF4CEB" w14:textId="77777777" w:rsidR="00744EDB" w:rsidRDefault="007B1237" w:rsidP="00744EDB">
      <w:pPr>
        <w:spacing w:before="100" w:beforeAutospacing="1" w:after="100" w:afterAutospacing="1" w:line="240" w:lineRule="auto"/>
        <w:rPr>
          <w:rFonts w:ascii="Times New Roman" w:eastAsia="Times New Roman" w:hAnsi="Times New Roman" w:cs="Times New Roman"/>
          <w:b/>
          <w:bCs/>
          <w:sz w:val="24"/>
          <w:szCs w:val="24"/>
          <w:lang w:eastAsia="es-DO"/>
        </w:rPr>
      </w:pPr>
      <w:r w:rsidRPr="003257D4">
        <w:rPr>
          <w:rFonts w:ascii="Times New Roman" w:eastAsia="Times New Roman" w:hAnsi="Times New Roman" w:cs="Times New Roman"/>
          <w:b/>
          <w:bCs/>
          <w:sz w:val="24"/>
          <w:szCs w:val="24"/>
          <w:lang w:eastAsia="es-DO"/>
        </w:rPr>
        <w:t>Criterio de Desempate:</w:t>
      </w:r>
    </w:p>
    <w:p w14:paraId="7DCE0024" w14:textId="68DB36B9" w:rsidR="00744EDB" w:rsidRPr="00744EDB" w:rsidRDefault="00744EDB" w:rsidP="00744EDB">
      <w:pPr>
        <w:spacing w:before="100" w:beforeAutospacing="1" w:after="100" w:afterAutospacing="1" w:line="240" w:lineRule="auto"/>
        <w:rPr>
          <w:rFonts w:ascii="Times New Roman" w:eastAsia="Times New Roman" w:hAnsi="Times New Roman" w:cs="Times New Roman"/>
          <w:b/>
          <w:bCs/>
          <w:sz w:val="24"/>
          <w:szCs w:val="24"/>
          <w:lang w:eastAsia="es-DO"/>
        </w:rPr>
      </w:pPr>
      <w:r w:rsidRPr="00744EDB">
        <w:rPr>
          <w:rFonts w:ascii="Times New Roman" w:hAnsi="Times New Roman" w:cs="Times New Roman"/>
          <w:sz w:val="23"/>
          <w:szCs w:val="23"/>
        </w:rPr>
        <w:t>En caso de que dos o más firmas consultoras presenten un nivel equivalente de cumplimiento de los requisitos establecidos para la conformación de la lista corta, se dará prioridad a aquella que haya demostrado mayor experiencia específica en proyectos con características técnicas similares al objeto de la presente contratación. De persistir la igualdad, se seleccionará la firma que haya ejecutado el mayor número de proyectos en el sector de saneamiento durante los últimos diez (10) años</w:t>
      </w:r>
      <w:r w:rsidRPr="00744EDB">
        <w:rPr>
          <w:sz w:val="23"/>
          <w:szCs w:val="23"/>
        </w:rPr>
        <w:t>.</w:t>
      </w:r>
    </w:p>
    <w:p w14:paraId="752863B5" w14:textId="5515E3F0" w:rsidR="00E37D20" w:rsidRDefault="008778F5">
      <w:pPr>
        <w:rPr>
          <w:rFonts w:ascii="Times New Roman" w:eastAsia="Times New Roman" w:hAnsi="Times New Roman" w:cs="Times New Roman"/>
          <w:sz w:val="24"/>
          <w:szCs w:val="24"/>
          <w:lang w:eastAsia="es-DO"/>
        </w:rPr>
      </w:pPr>
      <w:r>
        <w:rPr>
          <w:rFonts w:ascii="Times New Roman" w:eastAsia="Times New Roman" w:hAnsi="Times New Roman" w:cs="Times New Roman"/>
          <w:sz w:val="24"/>
          <w:szCs w:val="24"/>
          <w:lang w:eastAsia="es-DO"/>
        </w:rPr>
        <w:t>03 de noviembre del 2025</w:t>
      </w:r>
    </w:p>
    <w:p w14:paraId="6350B909" w14:textId="77C6BAEB" w:rsidR="00365C17" w:rsidRPr="003257D4" w:rsidRDefault="00365C17" w:rsidP="00365C17">
      <w:pPr>
        <w:jc w:val="both"/>
        <w:rPr>
          <w:rFonts w:ascii="Times New Roman" w:hAnsi="Times New Roman" w:cs="Times New Roman"/>
        </w:rPr>
      </w:pPr>
      <w:bookmarkStart w:id="2" w:name="_GoBack"/>
      <w:bookmarkEnd w:id="2"/>
    </w:p>
    <w:sectPr w:rsidR="00365C17" w:rsidRPr="003257D4" w:rsidSect="00202FF9">
      <w:headerReference w:type="default" r:id="rId11"/>
      <w:endnotePr>
        <w:numFmt w:val="decimal"/>
      </w:endnotePr>
      <w:pgSz w:w="12240" w:h="15840"/>
      <w:pgMar w:top="1440" w:right="1041" w:bottom="993" w:left="1800" w:header="720" w:footer="720"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3133C8" w14:textId="77777777" w:rsidR="0018085A" w:rsidRDefault="0018085A">
      <w:pPr>
        <w:spacing w:after="0" w:line="240" w:lineRule="auto"/>
      </w:pPr>
      <w:r>
        <w:separator/>
      </w:r>
    </w:p>
  </w:endnote>
  <w:endnote w:type="continuationSeparator" w:id="0">
    <w:p w14:paraId="180D0ACE" w14:textId="77777777" w:rsidR="0018085A" w:rsidRDefault="001808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6B1AEE" w14:textId="77777777" w:rsidR="0018085A" w:rsidRDefault="0018085A">
      <w:pPr>
        <w:spacing w:after="0" w:line="240" w:lineRule="auto"/>
      </w:pPr>
      <w:r>
        <w:separator/>
      </w:r>
    </w:p>
  </w:footnote>
  <w:footnote w:type="continuationSeparator" w:id="0">
    <w:p w14:paraId="3B6FA0A5" w14:textId="77777777" w:rsidR="0018085A" w:rsidRDefault="001808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7921B8" w14:textId="77777777" w:rsidR="00B35E21" w:rsidRDefault="00B35E21">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DE2B08"/>
    <w:multiLevelType w:val="hybridMultilevel"/>
    <w:tmpl w:val="08F4FBF0"/>
    <w:lvl w:ilvl="0" w:tplc="1C0A0011">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 w15:restartNumberingAfterBreak="0">
    <w:nsid w:val="15EF3619"/>
    <w:multiLevelType w:val="multilevel"/>
    <w:tmpl w:val="2C4A9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F515B3"/>
    <w:multiLevelType w:val="hybridMultilevel"/>
    <w:tmpl w:val="2F984B76"/>
    <w:lvl w:ilvl="0" w:tplc="1C0A0001">
      <w:start w:val="1"/>
      <w:numFmt w:val="bullet"/>
      <w:lvlText w:val=""/>
      <w:lvlJc w:val="left"/>
      <w:pPr>
        <w:ind w:left="1509" w:hanging="360"/>
      </w:pPr>
      <w:rPr>
        <w:rFonts w:ascii="Symbol" w:hAnsi="Symbol" w:hint="default"/>
      </w:rPr>
    </w:lvl>
    <w:lvl w:ilvl="1" w:tplc="1C0A0003" w:tentative="1">
      <w:start w:val="1"/>
      <w:numFmt w:val="bullet"/>
      <w:lvlText w:val="o"/>
      <w:lvlJc w:val="left"/>
      <w:pPr>
        <w:ind w:left="2229" w:hanging="360"/>
      </w:pPr>
      <w:rPr>
        <w:rFonts w:ascii="Courier New" w:hAnsi="Courier New" w:cs="Courier New" w:hint="default"/>
      </w:rPr>
    </w:lvl>
    <w:lvl w:ilvl="2" w:tplc="1C0A0005" w:tentative="1">
      <w:start w:val="1"/>
      <w:numFmt w:val="bullet"/>
      <w:lvlText w:val=""/>
      <w:lvlJc w:val="left"/>
      <w:pPr>
        <w:ind w:left="2949" w:hanging="360"/>
      </w:pPr>
      <w:rPr>
        <w:rFonts w:ascii="Wingdings" w:hAnsi="Wingdings" w:hint="default"/>
      </w:rPr>
    </w:lvl>
    <w:lvl w:ilvl="3" w:tplc="1C0A0001" w:tentative="1">
      <w:start w:val="1"/>
      <w:numFmt w:val="bullet"/>
      <w:lvlText w:val=""/>
      <w:lvlJc w:val="left"/>
      <w:pPr>
        <w:ind w:left="3669" w:hanging="360"/>
      </w:pPr>
      <w:rPr>
        <w:rFonts w:ascii="Symbol" w:hAnsi="Symbol" w:hint="default"/>
      </w:rPr>
    </w:lvl>
    <w:lvl w:ilvl="4" w:tplc="1C0A0003" w:tentative="1">
      <w:start w:val="1"/>
      <w:numFmt w:val="bullet"/>
      <w:lvlText w:val="o"/>
      <w:lvlJc w:val="left"/>
      <w:pPr>
        <w:ind w:left="4389" w:hanging="360"/>
      </w:pPr>
      <w:rPr>
        <w:rFonts w:ascii="Courier New" w:hAnsi="Courier New" w:cs="Courier New" w:hint="default"/>
      </w:rPr>
    </w:lvl>
    <w:lvl w:ilvl="5" w:tplc="1C0A0005" w:tentative="1">
      <w:start w:val="1"/>
      <w:numFmt w:val="bullet"/>
      <w:lvlText w:val=""/>
      <w:lvlJc w:val="left"/>
      <w:pPr>
        <w:ind w:left="5109" w:hanging="360"/>
      </w:pPr>
      <w:rPr>
        <w:rFonts w:ascii="Wingdings" w:hAnsi="Wingdings" w:hint="default"/>
      </w:rPr>
    </w:lvl>
    <w:lvl w:ilvl="6" w:tplc="1C0A0001" w:tentative="1">
      <w:start w:val="1"/>
      <w:numFmt w:val="bullet"/>
      <w:lvlText w:val=""/>
      <w:lvlJc w:val="left"/>
      <w:pPr>
        <w:ind w:left="5829" w:hanging="360"/>
      </w:pPr>
      <w:rPr>
        <w:rFonts w:ascii="Symbol" w:hAnsi="Symbol" w:hint="default"/>
      </w:rPr>
    </w:lvl>
    <w:lvl w:ilvl="7" w:tplc="1C0A0003" w:tentative="1">
      <w:start w:val="1"/>
      <w:numFmt w:val="bullet"/>
      <w:lvlText w:val="o"/>
      <w:lvlJc w:val="left"/>
      <w:pPr>
        <w:ind w:left="6549" w:hanging="360"/>
      </w:pPr>
      <w:rPr>
        <w:rFonts w:ascii="Courier New" w:hAnsi="Courier New" w:cs="Courier New" w:hint="default"/>
      </w:rPr>
    </w:lvl>
    <w:lvl w:ilvl="8" w:tplc="1C0A0005" w:tentative="1">
      <w:start w:val="1"/>
      <w:numFmt w:val="bullet"/>
      <w:lvlText w:val=""/>
      <w:lvlJc w:val="left"/>
      <w:pPr>
        <w:ind w:left="7269" w:hanging="360"/>
      </w:pPr>
      <w:rPr>
        <w:rFonts w:ascii="Wingdings" w:hAnsi="Wingdings" w:hint="default"/>
      </w:rPr>
    </w:lvl>
  </w:abstractNum>
  <w:abstractNum w:abstractNumId="3" w15:restartNumberingAfterBreak="0">
    <w:nsid w:val="1E0D0EA3"/>
    <w:multiLevelType w:val="hybridMultilevel"/>
    <w:tmpl w:val="A35EC2D8"/>
    <w:lvl w:ilvl="0" w:tplc="7E0C03FE">
      <w:start w:val="1"/>
      <w:numFmt w:val="lowerRoman"/>
      <w:lvlText w:val="%1)"/>
      <w:lvlJc w:val="left"/>
      <w:pPr>
        <w:ind w:left="2880" w:hanging="72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28FE5AE3"/>
    <w:multiLevelType w:val="multilevel"/>
    <w:tmpl w:val="0F022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B06D39"/>
    <w:multiLevelType w:val="multilevel"/>
    <w:tmpl w:val="07F83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6B7863"/>
    <w:multiLevelType w:val="multilevel"/>
    <w:tmpl w:val="8F0C4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0E0825"/>
    <w:multiLevelType w:val="hybridMultilevel"/>
    <w:tmpl w:val="29CE29C6"/>
    <w:lvl w:ilvl="0" w:tplc="17D817E4">
      <w:numFmt w:val="bullet"/>
      <w:lvlText w:val=""/>
      <w:lvlJc w:val="left"/>
      <w:pPr>
        <w:ind w:left="662" w:hanging="360"/>
      </w:pPr>
      <w:rPr>
        <w:rFonts w:ascii="Wingdings" w:eastAsia="Wingdings" w:hAnsi="Wingdings" w:cs="Wingdings" w:hint="default"/>
        <w:b w:val="0"/>
        <w:bCs w:val="0"/>
        <w:i w:val="0"/>
        <w:iCs w:val="0"/>
        <w:w w:val="100"/>
        <w:sz w:val="21"/>
        <w:szCs w:val="21"/>
        <w:lang w:val="es-ES" w:eastAsia="en-US" w:bidi="ar-SA"/>
      </w:rPr>
    </w:lvl>
    <w:lvl w:ilvl="1" w:tplc="ECA88AE6">
      <w:numFmt w:val="bullet"/>
      <w:lvlText w:val="•"/>
      <w:lvlJc w:val="left"/>
      <w:pPr>
        <w:ind w:left="1538" w:hanging="360"/>
      </w:pPr>
      <w:rPr>
        <w:rFonts w:hint="default"/>
        <w:lang w:val="es-ES" w:eastAsia="en-US" w:bidi="ar-SA"/>
      </w:rPr>
    </w:lvl>
    <w:lvl w:ilvl="2" w:tplc="4516E6DE">
      <w:numFmt w:val="bullet"/>
      <w:lvlText w:val="•"/>
      <w:lvlJc w:val="left"/>
      <w:pPr>
        <w:ind w:left="2416" w:hanging="360"/>
      </w:pPr>
      <w:rPr>
        <w:rFonts w:hint="default"/>
        <w:lang w:val="es-ES" w:eastAsia="en-US" w:bidi="ar-SA"/>
      </w:rPr>
    </w:lvl>
    <w:lvl w:ilvl="3" w:tplc="6BEA7F0A">
      <w:numFmt w:val="bullet"/>
      <w:lvlText w:val="•"/>
      <w:lvlJc w:val="left"/>
      <w:pPr>
        <w:ind w:left="3294" w:hanging="360"/>
      </w:pPr>
      <w:rPr>
        <w:rFonts w:hint="default"/>
        <w:lang w:val="es-ES" w:eastAsia="en-US" w:bidi="ar-SA"/>
      </w:rPr>
    </w:lvl>
    <w:lvl w:ilvl="4" w:tplc="3CC6DCA6">
      <w:numFmt w:val="bullet"/>
      <w:lvlText w:val="•"/>
      <w:lvlJc w:val="left"/>
      <w:pPr>
        <w:ind w:left="4172" w:hanging="360"/>
      </w:pPr>
      <w:rPr>
        <w:rFonts w:hint="default"/>
        <w:lang w:val="es-ES" w:eastAsia="en-US" w:bidi="ar-SA"/>
      </w:rPr>
    </w:lvl>
    <w:lvl w:ilvl="5" w:tplc="546C232A">
      <w:numFmt w:val="bullet"/>
      <w:lvlText w:val="•"/>
      <w:lvlJc w:val="left"/>
      <w:pPr>
        <w:ind w:left="5050" w:hanging="360"/>
      </w:pPr>
      <w:rPr>
        <w:rFonts w:hint="default"/>
        <w:lang w:val="es-ES" w:eastAsia="en-US" w:bidi="ar-SA"/>
      </w:rPr>
    </w:lvl>
    <w:lvl w:ilvl="6" w:tplc="5A04AADA">
      <w:numFmt w:val="bullet"/>
      <w:lvlText w:val="•"/>
      <w:lvlJc w:val="left"/>
      <w:pPr>
        <w:ind w:left="5928" w:hanging="360"/>
      </w:pPr>
      <w:rPr>
        <w:rFonts w:hint="default"/>
        <w:lang w:val="es-ES" w:eastAsia="en-US" w:bidi="ar-SA"/>
      </w:rPr>
    </w:lvl>
    <w:lvl w:ilvl="7" w:tplc="00F86B46">
      <w:numFmt w:val="bullet"/>
      <w:lvlText w:val="•"/>
      <w:lvlJc w:val="left"/>
      <w:pPr>
        <w:ind w:left="6806" w:hanging="360"/>
      </w:pPr>
      <w:rPr>
        <w:rFonts w:hint="default"/>
        <w:lang w:val="es-ES" w:eastAsia="en-US" w:bidi="ar-SA"/>
      </w:rPr>
    </w:lvl>
    <w:lvl w:ilvl="8" w:tplc="BD1686B4">
      <w:numFmt w:val="bullet"/>
      <w:lvlText w:val="•"/>
      <w:lvlJc w:val="left"/>
      <w:pPr>
        <w:ind w:left="7684" w:hanging="360"/>
      </w:pPr>
      <w:rPr>
        <w:rFonts w:hint="default"/>
        <w:lang w:val="es-ES" w:eastAsia="en-US" w:bidi="ar-SA"/>
      </w:rPr>
    </w:lvl>
  </w:abstractNum>
  <w:abstractNum w:abstractNumId="8" w15:restartNumberingAfterBreak="0">
    <w:nsid w:val="3942503F"/>
    <w:multiLevelType w:val="multilevel"/>
    <w:tmpl w:val="A5E60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BE5B02"/>
    <w:multiLevelType w:val="hybridMultilevel"/>
    <w:tmpl w:val="4254269E"/>
    <w:lvl w:ilvl="0" w:tplc="53D693B6">
      <w:start w:val="1"/>
      <w:numFmt w:val="decimal"/>
      <w:lvlText w:val="%1."/>
      <w:lvlJc w:val="left"/>
      <w:pPr>
        <w:ind w:left="1149" w:hanging="360"/>
      </w:pPr>
      <w:rPr>
        <w:rFonts w:hint="default"/>
        <w:b/>
        <w:i/>
      </w:rPr>
    </w:lvl>
    <w:lvl w:ilvl="1" w:tplc="1C0A0019" w:tentative="1">
      <w:start w:val="1"/>
      <w:numFmt w:val="lowerLetter"/>
      <w:lvlText w:val="%2."/>
      <w:lvlJc w:val="left"/>
      <w:pPr>
        <w:ind w:left="1869" w:hanging="360"/>
      </w:pPr>
    </w:lvl>
    <w:lvl w:ilvl="2" w:tplc="1C0A001B" w:tentative="1">
      <w:start w:val="1"/>
      <w:numFmt w:val="lowerRoman"/>
      <w:lvlText w:val="%3."/>
      <w:lvlJc w:val="right"/>
      <w:pPr>
        <w:ind w:left="2589" w:hanging="180"/>
      </w:pPr>
    </w:lvl>
    <w:lvl w:ilvl="3" w:tplc="1C0A000F" w:tentative="1">
      <w:start w:val="1"/>
      <w:numFmt w:val="decimal"/>
      <w:lvlText w:val="%4."/>
      <w:lvlJc w:val="left"/>
      <w:pPr>
        <w:ind w:left="3309" w:hanging="360"/>
      </w:pPr>
    </w:lvl>
    <w:lvl w:ilvl="4" w:tplc="1C0A0019" w:tentative="1">
      <w:start w:val="1"/>
      <w:numFmt w:val="lowerLetter"/>
      <w:lvlText w:val="%5."/>
      <w:lvlJc w:val="left"/>
      <w:pPr>
        <w:ind w:left="4029" w:hanging="360"/>
      </w:pPr>
    </w:lvl>
    <w:lvl w:ilvl="5" w:tplc="1C0A001B" w:tentative="1">
      <w:start w:val="1"/>
      <w:numFmt w:val="lowerRoman"/>
      <w:lvlText w:val="%6."/>
      <w:lvlJc w:val="right"/>
      <w:pPr>
        <w:ind w:left="4749" w:hanging="180"/>
      </w:pPr>
    </w:lvl>
    <w:lvl w:ilvl="6" w:tplc="1C0A000F" w:tentative="1">
      <w:start w:val="1"/>
      <w:numFmt w:val="decimal"/>
      <w:lvlText w:val="%7."/>
      <w:lvlJc w:val="left"/>
      <w:pPr>
        <w:ind w:left="5469" w:hanging="360"/>
      </w:pPr>
    </w:lvl>
    <w:lvl w:ilvl="7" w:tplc="1C0A0019" w:tentative="1">
      <w:start w:val="1"/>
      <w:numFmt w:val="lowerLetter"/>
      <w:lvlText w:val="%8."/>
      <w:lvlJc w:val="left"/>
      <w:pPr>
        <w:ind w:left="6189" w:hanging="360"/>
      </w:pPr>
    </w:lvl>
    <w:lvl w:ilvl="8" w:tplc="1C0A001B" w:tentative="1">
      <w:start w:val="1"/>
      <w:numFmt w:val="lowerRoman"/>
      <w:lvlText w:val="%9."/>
      <w:lvlJc w:val="right"/>
      <w:pPr>
        <w:ind w:left="6909" w:hanging="180"/>
      </w:pPr>
    </w:lvl>
  </w:abstractNum>
  <w:abstractNum w:abstractNumId="10" w15:restartNumberingAfterBreak="0">
    <w:nsid w:val="44C74055"/>
    <w:multiLevelType w:val="hybridMultilevel"/>
    <w:tmpl w:val="3704E32A"/>
    <w:lvl w:ilvl="0" w:tplc="6638EA54">
      <w:start w:val="1"/>
      <w:numFmt w:val="lowerRoman"/>
      <w:lvlText w:val="%1."/>
      <w:lvlJc w:val="left"/>
      <w:pPr>
        <w:ind w:left="1080" w:hanging="720"/>
      </w:pPr>
      <w:rPr>
        <w:rFonts w:hint="default"/>
        <w:b/>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1" w15:restartNumberingAfterBreak="0">
    <w:nsid w:val="48535064"/>
    <w:multiLevelType w:val="multilevel"/>
    <w:tmpl w:val="CA640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B1153B"/>
    <w:multiLevelType w:val="multilevel"/>
    <w:tmpl w:val="484CF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C2762E"/>
    <w:multiLevelType w:val="hybridMultilevel"/>
    <w:tmpl w:val="30800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D925D5"/>
    <w:multiLevelType w:val="hybridMultilevel"/>
    <w:tmpl w:val="8BB2BCEE"/>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5" w15:restartNumberingAfterBreak="0">
    <w:nsid w:val="66092634"/>
    <w:multiLevelType w:val="hybridMultilevel"/>
    <w:tmpl w:val="06869672"/>
    <w:lvl w:ilvl="0" w:tplc="3F46C0CC">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F876CF"/>
    <w:multiLevelType w:val="hybridMultilevel"/>
    <w:tmpl w:val="89D2A42C"/>
    <w:lvl w:ilvl="0" w:tplc="CF14B85E">
      <w:start w:val="1"/>
      <w:numFmt w:val="lowerRoman"/>
      <w:lvlText w:val="%1)"/>
      <w:lvlJc w:val="left"/>
      <w:pPr>
        <w:ind w:left="789" w:hanging="720"/>
      </w:pPr>
      <w:rPr>
        <w:rFonts w:hint="default"/>
      </w:rPr>
    </w:lvl>
    <w:lvl w:ilvl="1" w:tplc="04090019" w:tentative="1">
      <w:start w:val="1"/>
      <w:numFmt w:val="lowerLetter"/>
      <w:lvlText w:val="%2."/>
      <w:lvlJc w:val="left"/>
      <w:pPr>
        <w:ind w:left="1149" w:hanging="360"/>
      </w:pPr>
    </w:lvl>
    <w:lvl w:ilvl="2" w:tplc="0409001B" w:tentative="1">
      <w:start w:val="1"/>
      <w:numFmt w:val="lowerRoman"/>
      <w:lvlText w:val="%3."/>
      <w:lvlJc w:val="right"/>
      <w:pPr>
        <w:ind w:left="1869" w:hanging="180"/>
      </w:pPr>
    </w:lvl>
    <w:lvl w:ilvl="3" w:tplc="0409000F" w:tentative="1">
      <w:start w:val="1"/>
      <w:numFmt w:val="decimal"/>
      <w:lvlText w:val="%4."/>
      <w:lvlJc w:val="left"/>
      <w:pPr>
        <w:ind w:left="2589" w:hanging="360"/>
      </w:pPr>
    </w:lvl>
    <w:lvl w:ilvl="4" w:tplc="04090019" w:tentative="1">
      <w:start w:val="1"/>
      <w:numFmt w:val="lowerLetter"/>
      <w:lvlText w:val="%5."/>
      <w:lvlJc w:val="left"/>
      <w:pPr>
        <w:ind w:left="3309" w:hanging="360"/>
      </w:pPr>
    </w:lvl>
    <w:lvl w:ilvl="5" w:tplc="0409001B" w:tentative="1">
      <w:start w:val="1"/>
      <w:numFmt w:val="lowerRoman"/>
      <w:lvlText w:val="%6."/>
      <w:lvlJc w:val="right"/>
      <w:pPr>
        <w:ind w:left="4029" w:hanging="180"/>
      </w:pPr>
    </w:lvl>
    <w:lvl w:ilvl="6" w:tplc="0409000F" w:tentative="1">
      <w:start w:val="1"/>
      <w:numFmt w:val="decimal"/>
      <w:lvlText w:val="%7."/>
      <w:lvlJc w:val="left"/>
      <w:pPr>
        <w:ind w:left="4749" w:hanging="360"/>
      </w:pPr>
    </w:lvl>
    <w:lvl w:ilvl="7" w:tplc="04090019" w:tentative="1">
      <w:start w:val="1"/>
      <w:numFmt w:val="lowerLetter"/>
      <w:lvlText w:val="%8."/>
      <w:lvlJc w:val="left"/>
      <w:pPr>
        <w:ind w:left="5469" w:hanging="360"/>
      </w:pPr>
    </w:lvl>
    <w:lvl w:ilvl="8" w:tplc="0409001B" w:tentative="1">
      <w:start w:val="1"/>
      <w:numFmt w:val="lowerRoman"/>
      <w:lvlText w:val="%9."/>
      <w:lvlJc w:val="right"/>
      <w:pPr>
        <w:ind w:left="6189" w:hanging="180"/>
      </w:pPr>
    </w:lvl>
  </w:abstractNum>
  <w:num w:numId="1">
    <w:abstractNumId w:val="7"/>
  </w:num>
  <w:num w:numId="2">
    <w:abstractNumId w:val="0"/>
  </w:num>
  <w:num w:numId="3">
    <w:abstractNumId w:val="13"/>
  </w:num>
  <w:num w:numId="4">
    <w:abstractNumId w:val="16"/>
  </w:num>
  <w:num w:numId="5">
    <w:abstractNumId w:val="3"/>
  </w:num>
  <w:num w:numId="6">
    <w:abstractNumId w:val="15"/>
  </w:num>
  <w:num w:numId="7">
    <w:abstractNumId w:val="5"/>
  </w:num>
  <w:num w:numId="8">
    <w:abstractNumId w:val="12"/>
  </w:num>
  <w:num w:numId="9">
    <w:abstractNumId w:val="1"/>
  </w:num>
  <w:num w:numId="10">
    <w:abstractNumId w:val="4"/>
  </w:num>
  <w:num w:numId="11">
    <w:abstractNumId w:val="6"/>
  </w:num>
  <w:num w:numId="12">
    <w:abstractNumId w:val="14"/>
  </w:num>
  <w:num w:numId="13">
    <w:abstractNumId w:val="9"/>
  </w:num>
  <w:num w:numId="14">
    <w:abstractNumId w:val="11"/>
  </w:num>
  <w:num w:numId="15">
    <w:abstractNumId w:val="10"/>
  </w:num>
  <w:num w:numId="16">
    <w:abstractNumId w:val="2"/>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49F"/>
    <w:rsid w:val="00013812"/>
    <w:rsid w:val="000B7B67"/>
    <w:rsid w:val="00147F03"/>
    <w:rsid w:val="00157343"/>
    <w:rsid w:val="00170652"/>
    <w:rsid w:val="001806B3"/>
    <w:rsid w:val="0018085A"/>
    <w:rsid w:val="001B49FF"/>
    <w:rsid w:val="001F793C"/>
    <w:rsid w:val="00202FF9"/>
    <w:rsid w:val="0020576D"/>
    <w:rsid w:val="00274A6D"/>
    <w:rsid w:val="002764D6"/>
    <w:rsid w:val="0032430C"/>
    <w:rsid w:val="003257D4"/>
    <w:rsid w:val="00340C32"/>
    <w:rsid w:val="00365C17"/>
    <w:rsid w:val="003C0602"/>
    <w:rsid w:val="003F43AE"/>
    <w:rsid w:val="00492A25"/>
    <w:rsid w:val="004E0B38"/>
    <w:rsid w:val="00541477"/>
    <w:rsid w:val="005679EF"/>
    <w:rsid w:val="00623D05"/>
    <w:rsid w:val="006C4565"/>
    <w:rsid w:val="006E6D40"/>
    <w:rsid w:val="006F7414"/>
    <w:rsid w:val="00725BB3"/>
    <w:rsid w:val="00744EDB"/>
    <w:rsid w:val="007A549F"/>
    <w:rsid w:val="007A706C"/>
    <w:rsid w:val="007B1237"/>
    <w:rsid w:val="007E3B11"/>
    <w:rsid w:val="007F6276"/>
    <w:rsid w:val="008560DC"/>
    <w:rsid w:val="008778F5"/>
    <w:rsid w:val="008A0ADE"/>
    <w:rsid w:val="008C3FD0"/>
    <w:rsid w:val="008E024B"/>
    <w:rsid w:val="009718B4"/>
    <w:rsid w:val="009B60CB"/>
    <w:rsid w:val="009E6ABD"/>
    <w:rsid w:val="009F7266"/>
    <w:rsid w:val="00A07867"/>
    <w:rsid w:val="00A31A0E"/>
    <w:rsid w:val="00AF44F4"/>
    <w:rsid w:val="00B10712"/>
    <w:rsid w:val="00B35E21"/>
    <w:rsid w:val="00B367E1"/>
    <w:rsid w:val="00B3699F"/>
    <w:rsid w:val="00BA4CE1"/>
    <w:rsid w:val="00C070BA"/>
    <w:rsid w:val="00C30FA9"/>
    <w:rsid w:val="00C32CBE"/>
    <w:rsid w:val="00C50E78"/>
    <w:rsid w:val="00CE1626"/>
    <w:rsid w:val="00D624C2"/>
    <w:rsid w:val="00D6511C"/>
    <w:rsid w:val="00DA4F13"/>
    <w:rsid w:val="00DD0A83"/>
    <w:rsid w:val="00DE7941"/>
    <w:rsid w:val="00DF3AF1"/>
    <w:rsid w:val="00E0444A"/>
    <w:rsid w:val="00E10F2C"/>
    <w:rsid w:val="00E22BC6"/>
    <w:rsid w:val="00E37D20"/>
    <w:rsid w:val="00E50E79"/>
    <w:rsid w:val="00ED3C6F"/>
    <w:rsid w:val="00EE6F85"/>
    <w:rsid w:val="00F36530"/>
    <w:rsid w:val="00FD6ABE"/>
    <w:rsid w:val="00FF3D8D"/>
    <w:rsid w:val="00FF78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0309C"/>
  <w15:chartTrackingRefBased/>
  <w15:docId w15:val="{FA4F1693-D2E3-4EE4-8526-04565B306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1"/>
      <w:lang w:val="es-D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semiHidden/>
    <w:unhideWhenUsed/>
    <w:rsid w:val="007A549F"/>
    <w:pPr>
      <w:spacing w:after="120"/>
    </w:pPr>
  </w:style>
  <w:style w:type="character" w:customStyle="1" w:styleId="TextoindependienteCar">
    <w:name w:val="Texto independiente Car"/>
    <w:basedOn w:val="Fuentedeprrafopredeter"/>
    <w:link w:val="Textoindependiente"/>
    <w:uiPriority w:val="99"/>
    <w:semiHidden/>
    <w:rsid w:val="007A549F"/>
    <w:rPr>
      <w:lang w:val="es-DO"/>
    </w:rPr>
  </w:style>
  <w:style w:type="table" w:customStyle="1" w:styleId="TableNormal">
    <w:name w:val="Table Normal"/>
    <w:uiPriority w:val="2"/>
    <w:semiHidden/>
    <w:unhideWhenUsed/>
    <w:qFormat/>
    <w:rsid w:val="007A549F"/>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Prrafodelista">
    <w:name w:val="List Paragraph"/>
    <w:basedOn w:val="Normal"/>
    <w:uiPriority w:val="34"/>
    <w:qFormat/>
    <w:rsid w:val="003C0602"/>
    <w:pPr>
      <w:ind w:left="720"/>
      <w:contextualSpacing/>
    </w:pPr>
  </w:style>
  <w:style w:type="character" w:styleId="Refdecomentario">
    <w:name w:val="annotation reference"/>
    <w:basedOn w:val="Fuentedeprrafopredeter"/>
    <w:uiPriority w:val="99"/>
    <w:semiHidden/>
    <w:unhideWhenUsed/>
    <w:rsid w:val="00E22BC6"/>
    <w:rPr>
      <w:sz w:val="16"/>
      <w:szCs w:val="16"/>
    </w:rPr>
  </w:style>
  <w:style w:type="paragraph" w:styleId="Textocomentario">
    <w:name w:val="annotation text"/>
    <w:basedOn w:val="Normal"/>
    <w:link w:val="TextocomentarioCar"/>
    <w:uiPriority w:val="99"/>
    <w:semiHidden/>
    <w:unhideWhenUsed/>
    <w:rsid w:val="00E22BC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22BC6"/>
    <w:rPr>
      <w:sz w:val="20"/>
      <w:szCs w:val="20"/>
      <w:lang w:val="es-DO"/>
    </w:rPr>
  </w:style>
  <w:style w:type="paragraph" w:styleId="Asuntodelcomentario">
    <w:name w:val="annotation subject"/>
    <w:basedOn w:val="Textocomentario"/>
    <w:next w:val="Textocomentario"/>
    <w:link w:val="AsuntodelcomentarioCar"/>
    <w:uiPriority w:val="99"/>
    <w:semiHidden/>
    <w:unhideWhenUsed/>
    <w:rsid w:val="00E22BC6"/>
    <w:rPr>
      <w:b/>
      <w:bCs/>
    </w:rPr>
  </w:style>
  <w:style w:type="character" w:customStyle="1" w:styleId="AsuntodelcomentarioCar">
    <w:name w:val="Asunto del comentario Car"/>
    <w:basedOn w:val="TextocomentarioCar"/>
    <w:link w:val="Asuntodelcomentario"/>
    <w:uiPriority w:val="99"/>
    <w:semiHidden/>
    <w:rsid w:val="00E22BC6"/>
    <w:rPr>
      <w:b/>
      <w:bCs/>
      <w:sz w:val="20"/>
      <w:szCs w:val="20"/>
      <w:lang w:val="es-DO"/>
    </w:rPr>
  </w:style>
  <w:style w:type="paragraph" w:styleId="Textodeglobo">
    <w:name w:val="Balloon Text"/>
    <w:basedOn w:val="Normal"/>
    <w:link w:val="TextodegloboCar"/>
    <w:uiPriority w:val="99"/>
    <w:semiHidden/>
    <w:unhideWhenUsed/>
    <w:rsid w:val="00E22BC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22BC6"/>
    <w:rPr>
      <w:rFonts w:ascii="Segoe UI" w:hAnsi="Segoe UI" w:cs="Segoe UI"/>
      <w:sz w:val="18"/>
      <w:szCs w:val="18"/>
      <w:lang w:val="es-DO"/>
    </w:rPr>
  </w:style>
  <w:style w:type="paragraph" w:styleId="NormalWeb">
    <w:name w:val="Normal (Web)"/>
    <w:basedOn w:val="Normal"/>
    <w:uiPriority w:val="99"/>
    <w:semiHidden/>
    <w:unhideWhenUsed/>
    <w:rsid w:val="006C4565"/>
    <w:pPr>
      <w:spacing w:before="100" w:beforeAutospacing="1" w:after="100" w:afterAutospacing="1" w:line="240" w:lineRule="auto"/>
    </w:pPr>
    <w:rPr>
      <w:rFonts w:ascii="Times New Roman" w:eastAsia="Times New Roman" w:hAnsi="Times New Roman" w:cs="Times New Roman"/>
      <w:sz w:val="24"/>
      <w:szCs w:val="24"/>
      <w:lang w:eastAsia="es-DO"/>
    </w:rPr>
  </w:style>
  <w:style w:type="character" w:styleId="Textoennegrita">
    <w:name w:val="Strong"/>
    <w:basedOn w:val="Fuentedeprrafopredeter"/>
    <w:uiPriority w:val="22"/>
    <w:qFormat/>
    <w:rsid w:val="006C4565"/>
    <w:rPr>
      <w:b/>
      <w:bCs/>
    </w:rPr>
  </w:style>
  <w:style w:type="paragraph" w:styleId="Piedepgina">
    <w:name w:val="footer"/>
    <w:basedOn w:val="Normal"/>
    <w:link w:val="PiedepginaCar"/>
    <w:uiPriority w:val="99"/>
    <w:unhideWhenUsed/>
    <w:rsid w:val="002764D6"/>
    <w:pPr>
      <w:tabs>
        <w:tab w:val="center" w:pos="4252"/>
        <w:tab w:val="right" w:pos="8504"/>
      </w:tabs>
      <w:spacing w:after="0" w:line="240" w:lineRule="auto"/>
    </w:pPr>
    <w:rPr>
      <w:sz w:val="22"/>
      <w:lang w:val="es-ES"/>
    </w:rPr>
  </w:style>
  <w:style w:type="character" w:customStyle="1" w:styleId="PiedepginaCar">
    <w:name w:val="Pie de página Car"/>
    <w:basedOn w:val="Fuentedeprrafopredeter"/>
    <w:link w:val="Piedepgina"/>
    <w:uiPriority w:val="99"/>
    <w:rsid w:val="002764D6"/>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7141925">
      <w:bodyDiv w:val="1"/>
      <w:marLeft w:val="0"/>
      <w:marRight w:val="0"/>
      <w:marTop w:val="0"/>
      <w:marBottom w:val="0"/>
      <w:divBdr>
        <w:top w:val="none" w:sz="0" w:space="0" w:color="auto"/>
        <w:left w:val="none" w:sz="0" w:space="0" w:color="auto"/>
        <w:bottom w:val="none" w:sz="0" w:space="0" w:color="auto"/>
        <w:right w:val="none" w:sz="0" w:space="0" w:color="auto"/>
      </w:divBdr>
      <w:divsChild>
        <w:div w:id="368838639">
          <w:marLeft w:val="0"/>
          <w:marRight w:val="0"/>
          <w:marTop w:val="0"/>
          <w:marBottom w:val="0"/>
          <w:divBdr>
            <w:top w:val="none" w:sz="0" w:space="0" w:color="auto"/>
            <w:left w:val="none" w:sz="0" w:space="0" w:color="auto"/>
            <w:bottom w:val="none" w:sz="0" w:space="0" w:color="auto"/>
            <w:right w:val="none" w:sz="0" w:space="0" w:color="auto"/>
          </w:divBdr>
          <w:divsChild>
            <w:div w:id="1984265152">
              <w:marLeft w:val="0"/>
              <w:marRight w:val="0"/>
              <w:marTop w:val="0"/>
              <w:marBottom w:val="0"/>
              <w:divBdr>
                <w:top w:val="none" w:sz="0" w:space="0" w:color="auto"/>
                <w:left w:val="none" w:sz="0" w:space="0" w:color="auto"/>
                <w:bottom w:val="none" w:sz="0" w:space="0" w:color="auto"/>
                <w:right w:val="none" w:sz="0" w:space="0" w:color="auto"/>
              </w:divBdr>
              <w:divsChild>
                <w:div w:id="982585518">
                  <w:marLeft w:val="0"/>
                  <w:marRight w:val="0"/>
                  <w:marTop w:val="0"/>
                  <w:marBottom w:val="0"/>
                  <w:divBdr>
                    <w:top w:val="none" w:sz="0" w:space="0" w:color="auto"/>
                    <w:left w:val="none" w:sz="0" w:space="0" w:color="auto"/>
                    <w:bottom w:val="none" w:sz="0" w:space="0" w:color="auto"/>
                    <w:right w:val="none" w:sz="0" w:space="0" w:color="auto"/>
                  </w:divBdr>
                  <w:divsChild>
                    <w:div w:id="1640921028">
                      <w:marLeft w:val="0"/>
                      <w:marRight w:val="0"/>
                      <w:marTop w:val="0"/>
                      <w:marBottom w:val="0"/>
                      <w:divBdr>
                        <w:top w:val="none" w:sz="0" w:space="0" w:color="auto"/>
                        <w:left w:val="none" w:sz="0" w:space="0" w:color="auto"/>
                        <w:bottom w:val="none" w:sz="0" w:space="0" w:color="auto"/>
                        <w:right w:val="none" w:sz="0" w:space="0" w:color="auto"/>
                      </w:divBdr>
                      <w:divsChild>
                        <w:div w:id="1003817540">
                          <w:marLeft w:val="0"/>
                          <w:marRight w:val="0"/>
                          <w:marTop w:val="0"/>
                          <w:marBottom w:val="0"/>
                          <w:divBdr>
                            <w:top w:val="none" w:sz="0" w:space="0" w:color="auto"/>
                            <w:left w:val="none" w:sz="0" w:space="0" w:color="auto"/>
                            <w:bottom w:val="none" w:sz="0" w:space="0" w:color="auto"/>
                            <w:right w:val="none" w:sz="0" w:space="0" w:color="auto"/>
                          </w:divBdr>
                          <w:divsChild>
                            <w:div w:id="3629428">
                              <w:marLeft w:val="0"/>
                              <w:marRight w:val="0"/>
                              <w:marTop w:val="0"/>
                              <w:marBottom w:val="0"/>
                              <w:divBdr>
                                <w:top w:val="none" w:sz="0" w:space="0" w:color="auto"/>
                                <w:left w:val="none" w:sz="0" w:space="0" w:color="auto"/>
                                <w:bottom w:val="none" w:sz="0" w:space="0" w:color="auto"/>
                                <w:right w:val="none" w:sz="0" w:space="0" w:color="auto"/>
                              </w:divBdr>
                              <w:divsChild>
                                <w:div w:id="256183740">
                                  <w:marLeft w:val="0"/>
                                  <w:marRight w:val="0"/>
                                  <w:marTop w:val="0"/>
                                  <w:marBottom w:val="0"/>
                                  <w:divBdr>
                                    <w:top w:val="none" w:sz="0" w:space="0" w:color="auto"/>
                                    <w:left w:val="none" w:sz="0" w:space="0" w:color="auto"/>
                                    <w:bottom w:val="none" w:sz="0" w:space="0" w:color="auto"/>
                                    <w:right w:val="none" w:sz="0" w:space="0" w:color="auto"/>
                                  </w:divBdr>
                                  <w:divsChild>
                                    <w:div w:id="59208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0301183">
          <w:marLeft w:val="0"/>
          <w:marRight w:val="0"/>
          <w:marTop w:val="0"/>
          <w:marBottom w:val="0"/>
          <w:divBdr>
            <w:top w:val="none" w:sz="0" w:space="0" w:color="auto"/>
            <w:left w:val="none" w:sz="0" w:space="0" w:color="auto"/>
            <w:bottom w:val="none" w:sz="0" w:space="0" w:color="auto"/>
            <w:right w:val="none" w:sz="0" w:space="0" w:color="auto"/>
          </w:divBdr>
          <w:divsChild>
            <w:div w:id="1418164260">
              <w:marLeft w:val="0"/>
              <w:marRight w:val="0"/>
              <w:marTop w:val="0"/>
              <w:marBottom w:val="0"/>
              <w:divBdr>
                <w:top w:val="none" w:sz="0" w:space="0" w:color="auto"/>
                <w:left w:val="none" w:sz="0" w:space="0" w:color="auto"/>
                <w:bottom w:val="none" w:sz="0" w:space="0" w:color="auto"/>
                <w:right w:val="none" w:sz="0" w:space="0" w:color="auto"/>
              </w:divBdr>
              <w:divsChild>
                <w:div w:id="644548928">
                  <w:marLeft w:val="0"/>
                  <w:marRight w:val="0"/>
                  <w:marTop w:val="0"/>
                  <w:marBottom w:val="0"/>
                  <w:divBdr>
                    <w:top w:val="none" w:sz="0" w:space="0" w:color="auto"/>
                    <w:left w:val="none" w:sz="0" w:space="0" w:color="auto"/>
                    <w:bottom w:val="none" w:sz="0" w:space="0" w:color="auto"/>
                    <w:right w:val="none" w:sz="0" w:space="0" w:color="auto"/>
                  </w:divBdr>
                  <w:divsChild>
                    <w:div w:id="1684360762">
                      <w:marLeft w:val="0"/>
                      <w:marRight w:val="0"/>
                      <w:marTop w:val="0"/>
                      <w:marBottom w:val="0"/>
                      <w:divBdr>
                        <w:top w:val="none" w:sz="0" w:space="0" w:color="auto"/>
                        <w:left w:val="none" w:sz="0" w:space="0" w:color="auto"/>
                        <w:bottom w:val="none" w:sz="0" w:space="0" w:color="auto"/>
                        <w:right w:val="none" w:sz="0" w:space="0" w:color="auto"/>
                      </w:divBdr>
                      <w:divsChild>
                        <w:div w:id="2086368363">
                          <w:marLeft w:val="0"/>
                          <w:marRight w:val="0"/>
                          <w:marTop w:val="0"/>
                          <w:marBottom w:val="0"/>
                          <w:divBdr>
                            <w:top w:val="none" w:sz="0" w:space="0" w:color="auto"/>
                            <w:left w:val="none" w:sz="0" w:space="0" w:color="auto"/>
                            <w:bottom w:val="none" w:sz="0" w:space="0" w:color="auto"/>
                            <w:right w:val="none" w:sz="0" w:space="0" w:color="auto"/>
                          </w:divBdr>
                          <w:divsChild>
                            <w:div w:id="1320646040">
                              <w:marLeft w:val="0"/>
                              <w:marRight w:val="0"/>
                              <w:marTop w:val="0"/>
                              <w:marBottom w:val="0"/>
                              <w:divBdr>
                                <w:top w:val="none" w:sz="0" w:space="0" w:color="auto"/>
                                <w:left w:val="none" w:sz="0" w:space="0" w:color="auto"/>
                                <w:bottom w:val="none" w:sz="0" w:space="0" w:color="auto"/>
                                <w:right w:val="none" w:sz="0" w:space="0" w:color="auto"/>
                              </w:divBdr>
                              <w:divsChild>
                                <w:div w:id="1978367567">
                                  <w:marLeft w:val="0"/>
                                  <w:marRight w:val="0"/>
                                  <w:marTop w:val="0"/>
                                  <w:marBottom w:val="0"/>
                                  <w:divBdr>
                                    <w:top w:val="none" w:sz="0" w:space="0" w:color="auto"/>
                                    <w:left w:val="none" w:sz="0" w:space="0" w:color="auto"/>
                                    <w:bottom w:val="none" w:sz="0" w:space="0" w:color="auto"/>
                                    <w:right w:val="none" w:sz="0" w:space="0" w:color="auto"/>
                                  </w:divBdr>
                                  <w:divsChild>
                                    <w:div w:id="452554216">
                                      <w:marLeft w:val="0"/>
                                      <w:marRight w:val="0"/>
                                      <w:marTop w:val="0"/>
                                      <w:marBottom w:val="0"/>
                                      <w:divBdr>
                                        <w:top w:val="none" w:sz="0" w:space="0" w:color="auto"/>
                                        <w:left w:val="none" w:sz="0" w:space="0" w:color="auto"/>
                                        <w:bottom w:val="none" w:sz="0" w:space="0" w:color="auto"/>
                                        <w:right w:val="none" w:sz="0" w:space="0" w:color="auto"/>
                                      </w:divBdr>
                                      <w:divsChild>
                                        <w:div w:id="182546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948123">
          <w:marLeft w:val="0"/>
          <w:marRight w:val="0"/>
          <w:marTop w:val="0"/>
          <w:marBottom w:val="0"/>
          <w:divBdr>
            <w:top w:val="none" w:sz="0" w:space="0" w:color="auto"/>
            <w:left w:val="none" w:sz="0" w:space="0" w:color="auto"/>
            <w:bottom w:val="none" w:sz="0" w:space="0" w:color="auto"/>
            <w:right w:val="none" w:sz="0" w:space="0" w:color="auto"/>
          </w:divBdr>
          <w:divsChild>
            <w:div w:id="658339374">
              <w:marLeft w:val="0"/>
              <w:marRight w:val="0"/>
              <w:marTop w:val="0"/>
              <w:marBottom w:val="0"/>
              <w:divBdr>
                <w:top w:val="none" w:sz="0" w:space="0" w:color="auto"/>
                <w:left w:val="none" w:sz="0" w:space="0" w:color="auto"/>
                <w:bottom w:val="none" w:sz="0" w:space="0" w:color="auto"/>
                <w:right w:val="none" w:sz="0" w:space="0" w:color="auto"/>
              </w:divBdr>
              <w:divsChild>
                <w:div w:id="545725316">
                  <w:marLeft w:val="0"/>
                  <w:marRight w:val="0"/>
                  <w:marTop w:val="0"/>
                  <w:marBottom w:val="0"/>
                  <w:divBdr>
                    <w:top w:val="none" w:sz="0" w:space="0" w:color="auto"/>
                    <w:left w:val="none" w:sz="0" w:space="0" w:color="auto"/>
                    <w:bottom w:val="none" w:sz="0" w:space="0" w:color="auto"/>
                    <w:right w:val="none" w:sz="0" w:space="0" w:color="auto"/>
                  </w:divBdr>
                  <w:divsChild>
                    <w:div w:id="703291700">
                      <w:marLeft w:val="0"/>
                      <w:marRight w:val="0"/>
                      <w:marTop w:val="0"/>
                      <w:marBottom w:val="0"/>
                      <w:divBdr>
                        <w:top w:val="none" w:sz="0" w:space="0" w:color="auto"/>
                        <w:left w:val="none" w:sz="0" w:space="0" w:color="auto"/>
                        <w:bottom w:val="none" w:sz="0" w:space="0" w:color="auto"/>
                        <w:right w:val="none" w:sz="0" w:space="0" w:color="auto"/>
                      </w:divBdr>
                      <w:divsChild>
                        <w:div w:id="64227173">
                          <w:marLeft w:val="0"/>
                          <w:marRight w:val="0"/>
                          <w:marTop w:val="0"/>
                          <w:marBottom w:val="0"/>
                          <w:divBdr>
                            <w:top w:val="none" w:sz="0" w:space="0" w:color="auto"/>
                            <w:left w:val="none" w:sz="0" w:space="0" w:color="auto"/>
                            <w:bottom w:val="none" w:sz="0" w:space="0" w:color="auto"/>
                            <w:right w:val="none" w:sz="0" w:space="0" w:color="auto"/>
                          </w:divBdr>
                          <w:divsChild>
                            <w:div w:id="135222631">
                              <w:marLeft w:val="0"/>
                              <w:marRight w:val="0"/>
                              <w:marTop w:val="0"/>
                              <w:marBottom w:val="0"/>
                              <w:divBdr>
                                <w:top w:val="none" w:sz="0" w:space="0" w:color="auto"/>
                                <w:left w:val="none" w:sz="0" w:space="0" w:color="auto"/>
                                <w:bottom w:val="none" w:sz="0" w:space="0" w:color="auto"/>
                                <w:right w:val="none" w:sz="0" w:space="0" w:color="auto"/>
                              </w:divBdr>
                              <w:divsChild>
                                <w:div w:id="665285530">
                                  <w:marLeft w:val="0"/>
                                  <w:marRight w:val="0"/>
                                  <w:marTop w:val="0"/>
                                  <w:marBottom w:val="0"/>
                                  <w:divBdr>
                                    <w:top w:val="none" w:sz="0" w:space="0" w:color="auto"/>
                                    <w:left w:val="none" w:sz="0" w:space="0" w:color="auto"/>
                                    <w:bottom w:val="none" w:sz="0" w:space="0" w:color="auto"/>
                                    <w:right w:val="none" w:sz="0" w:space="0" w:color="auto"/>
                                  </w:divBdr>
                                  <w:divsChild>
                                    <w:div w:id="102656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5316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3AFE1-1911-439C-856D-05C7F64E1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1329</Words>
  <Characters>7312</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8624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Briseyda Rebeca Peguero</dc:creator>
  <cp:keywords/>
  <dc:description/>
  <cp:lastModifiedBy>Diomeris Yulisa Vasquez Dominguez</cp:lastModifiedBy>
  <cp:revision>7</cp:revision>
  <cp:lastPrinted>2025-11-03T16:42:00Z</cp:lastPrinted>
  <dcterms:created xsi:type="dcterms:W3CDTF">2025-07-18T15:08:00Z</dcterms:created>
  <dcterms:modified xsi:type="dcterms:W3CDTF">2025-11-03T16:52:00Z</dcterms:modified>
</cp:coreProperties>
</file>